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DEB30" w14:textId="6CFA1662" w:rsidR="003936E5" w:rsidRPr="00162E2F" w:rsidRDefault="003936E5" w:rsidP="00437A5C">
      <w:pPr>
        <w:widowControl/>
        <w:tabs>
          <w:tab w:val="right" w:pos="9639"/>
        </w:tabs>
        <w:adjustRightInd w:val="0"/>
        <w:snapToGrid w:val="0"/>
        <w:jc w:val="left"/>
        <w:rPr>
          <w:rFonts w:ascii="Arial" w:eastAsia="Meiryo UI" w:hAnsi="Arial" w:cs="Arial"/>
          <w:b/>
          <w:kern w:val="0"/>
          <w:sz w:val="22"/>
          <w14:ligatures w14:val="none"/>
        </w:rPr>
      </w:pPr>
      <w:bookmarkStart w:id="0" w:name="_Hlk193963437"/>
      <w:bookmarkEnd w:id="0"/>
      <w:r w:rsidRPr="00162E2F">
        <w:rPr>
          <w:rFonts w:ascii="Arial" w:eastAsia="Meiryo UI" w:hAnsi="Arial" w:cs="Arial"/>
          <w:b/>
          <w:kern w:val="0"/>
          <w:sz w:val="22"/>
          <w:lang w:eastAsia="en-US"/>
          <w14:ligatures w14:val="none"/>
        </w:rPr>
        <w:t>3GPP TSG-RAN WG4 Meeting #</w:t>
      </w:r>
      <w:r w:rsidRPr="00162E2F">
        <w:rPr>
          <w:rFonts w:ascii="Arial" w:eastAsia="Meiryo UI" w:hAnsi="Arial" w:cs="Arial"/>
          <w:b/>
          <w:kern w:val="0"/>
          <w:sz w:val="22"/>
          <w14:ligatures w14:val="none"/>
        </w:rPr>
        <w:t>11</w:t>
      </w:r>
      <w:r w:rsidR="00873BC8">
        <w:rPr>
          <w:rFonts w:ascii="Arial" w:eastAsia="Meiryo UI" w:hAnsi="Arial" w:cs="Arial" w:hint="eastAsia"/>
          <w:b/>
          <w:kern w:val="0"/>
          <w:sz w:val="22"/>
          <w14:ligatures w14:val="none"/>
        </w:rPr>
        <w:t>5</w:t>
      </w:r>
      <w:r w:rsidRPr="00162E2F">
        <w:rPr>
          <w:rFonts w:ascii="Arial" w:eastAsia="Meiryo UI" w:hAnsi="Arial" w:cs="Arial"/>
          <w:b/>
          <w:kern w:val="0"/>
          <w:sz w:val="22"/>
          <w:lang w:eastAsia="en-US"/>
          <w14:ligatures w14:val="none"/>
        </w:rPr>
        <w:tab/>
      </w:r>
      <w:r w:rsidR="00E3517A" w:rsidRPr="00E3517A">
        <w:rPr>
          <w:rFonts w:ascii="Arial" w:eastAsia="Meiryo UI" w:hAnsi="Arial" w:cs="Arial"/>
          <w:b/>
          <w:kern w:val="0"/>
          <w:sz w:val="22"/>
          <w:lang w:eastAsia="en-US"/>
          <w14:ligatures w14:val="none"/>
        </w:rPr>
        <w:t>R4-2505717</w:t>
      </w:r>
    </w:p>
    <w:p w14:paraId="7FA47CB5" w14:textId="6ED28781" w:rsidR="003936E5" w:rsidRPr="00162E2F" w:rsidRDefault="00C66A85" w:rsidP="00437A5C">
      <w:pPr>
        <w:widowControl/>
        <w:tabs>
          <w:tab w:val="right" w:pos="9639"/>
        </w:tabs>
        <w:adjustRightInd w:val="0"/>
        <w:snapToGrid w:val="0"/>
        <w:spacing w:after="100" w:afterAutospacing="1"/>
        <w:jc w:val="left"/>
        <w:rPr>
          <w:rFonts w:ascii="Arial" w:eastAsia="Meiryo UI" w:hAnsi="Arial" w:cs="Arial"/>
          <w:b/>
          <w:kern w:val="0"/>
          <w:sz w:val="22"/>
          <w:lang w:eastAsia="en-US"/>
          <w14:ligatures w14:val="none"/>
        </w:rPr>
      </w:pPr>
      <w:r>
        <w:rPr>
          <w:rFonts w:ascii="Arial" w:hAnsi="Arial" w:cs="Arial" w:hint="eastAsia"/>
          <w:b/>
          <w:kern w:val="0"/>
          <w:sz w:val="22"/>
          <w14:ligatures w14:val="none"/>
        </w:rPr>
        <w:t>St Julian</w:t>
      </w:r>
      <w:r>
        <w:rPr>
          <w:rFonts w:ascii="Arial" w:hAnsi="Arial" w:cs="Arial"/>
          <w:b/>
          <w:kern w:val="0"/>
          <w:sz w:val="22"/>
          <w14:ligatures w14:val="none"/>
        </w:rPr>
        <w:t>’</w:t>
      </w:r>
      <w:r>
        <w:rPr>
          <w:rFonts w:ascii="Arial" w:hAnsi="Arial" w:cs="Arial" w:hint="eastAsia"/>
          <w:b/>
          <w:kern w:val="0"/>
          <w:sz w:val="22"/>
          <w14:ligatures w14:val="none"/>
        </w:rPr>
        <w:t>s</w:t>
      </w:r>
      <w:r w:rsidR="003936E5" w:rsidRPr="00162E2F">
        <w:rPr>
          <w:rFonts w:ascii="Arial" w:eastAsia="SimSun" w:hAnsi="Arial" w:cs="Arial"/>
          <w:b/>
          <w:kern w:val="0"/>
          <w:sz w:val="22"/>
          <w:lang w:eastAsia="zh-CN"/>
          <w14:ligatures w14:val="none"/>
        </w:rPr>
        <w:t xml:space="preserve">, </w:t>
      </w:r>
      <w:bookmarkStart w:id="1" w:name="_Ref187391864"/>
      <w:bookmarkEnd w:id="1"/>
      <w:r>
        <w:rPr>
          <w:rFonts w:ascii="Arial" w:hAnsi="Arial" w:cs="Arial" w:hint="eastAsia"/>
          <w:b/>
          <w:kern w:val="0"/>
          <w:sz w:val="22"/>
          <w14:ligatures w14:val="none"/>
        </w:rPr>
        <w:t>Malta</w:t>
      </w:r>
      <w:r w:rsidR="003936E5" w:rsidRPr="00162E2F">
        <w:rPr>
          <w:rFonts w:ascii="Arial" w:eastAsia="SimSun" w:hAnsi="Arial" w:cs="Arial"/>
          <w:b/>
          <w:kern w:val="0"/>
          <w:sz w:val="22"/>
          <w:lang w:eastAsia="zh-CN"/>
          <w14:ligatures w14:val="none"/>
        </w:rPr>
        <w:t xml:space="preserve">, </w:t>
      </w:r>
      <w:r w:rsidR="00B37DFD">
        <w:rPr>
          <w:rFonts w:ascii="Arial" w:eastAsia="Meiryo UI" w:hAnsi="Arial" w:cs="Arial" w:hint="eastAsia"/>
          <w:b/>
          <w:kern w:val="0"/>
          <w:sz w:val="22"/>
          <w14:ligatures w14:val="none"/>
        </w:rPr>
        <w:t>May</w:t>
      </w:r>
      <w:r w:rsidR="003936E5" w:rsidRPr="00162E2F">
        <w:rPr>
          <w:rFonts w:ascii="Arial" w:eastAsia="Meiryo UI" w:hAnsi="Arial" w:cs="Arial"/>
          <w:b/>
          <w:kern w:val="0"/>
          <w:sz w:val="22"/>
          <w:lang w:eastAsia="en-US"/>
          <w14:ligatures w14:val="none"/>
        </w:rPr>
        <w:t xml:space="preserve"> </w:t>
      </w:r>
      <w:r w:rsidR="00B37DFD">
        <w:rPr>
          <w:rFonts w:ascii="Arial" w:eastAsia="Meiryo UI" w:hAnsi="Arial" w:cs="Arial" w:hint="eastAsia"/>
          <w:b/>
          <w:kern w:val="0"/>
          <w:sz w:val="22"/>
          <w14:ligatures w14:val="none"/>
        </w:rPr>
        <w:t>19</w:t>
      </w:r>
      <w:r w:rsidR="003936E5" w:rsidRPr="00162E2F">
        <w:rPr>
          <w:rFonts w:ascii="Arial" w:eastAsia="Meiryo UI" w:hAnsi="Arial" w:cs="Arial"/>
          <w:b/>
          <w:kern w:val="0"/>
          <w:sz w:val="22"/>
          <w:vertAlign w:val="superscript"/>
          <w:lang w:eastAsia="en-US"/>
          <w14:ligatures w14:val="none"/>
        </w:rPr>
        <w:t>th</w:t>
      </w:r>
      <w:r w:rsidR="003936E5" w:rsidRPr="00162E2F">
        <w:rPr>
          <w:rFonts w:ascii="Arial" w:eastAsia="Meiryo UI" w:hAnsi="Arial" w:cs="Arial"/>
          <w:b/>
          <w:kern w:val="0"/>
          <w:sz w:val="22"/>
          <w:lang w:eastAsia="en-US"/>
          <w14:ligatures w14:val="none"/>
        </w:rPr>
        <w:t xml:space="preserve"> – </w:t>
      </w:r>
      <w:r w:rsidR="00B37DFD">
        <w:rPr>
          <w:rFonts w:ascii="Arial" w:eastAsia="Meiryo UI" w:hAnsi="Arial" w:cs="Arial" w:hint="eastAsia"/>
          <w:b/>
          <w:kern w:val="0"/>
          <w:sz w:val="22"/>
          <w14:ligatures w14:val="none"/>
        </w:rPr>
        <w:t>23</w:t>
      </w:r>
      <w:r w:rsidR="00B37DFD">
        <w:rPr>
          <w:rFonts w:ascii="Arial" w:eastAsia="Meiryo UI" w:hAnsi="Arial" w:cs="Arial" w:hint="eastAsia"/>
          <w:b/>
          <w:kern w:val="0"/>
          <w:sz w:val="22"/>
          <w:vertAlign w:val="superscript"/>
          <w14:ligatures w14:val="none"/>
        </w:rPr>
        <w:t>rd</w:t>
      </w:r>
      <w:r w:rsidR="003936E5" w:rsidRPr="00162E2F">
        <w:rPr>
          <w:rFonts w:ascii="Arial" w:eastAsia="Meiryo UI" w:hAnsi="Arial" w:cs="Arial"/>
          <w:b/>
          <w:kern w:val="0"/>
          <w:sz w:val="22"/>
          <w:lang w:eastAsia="en-US"/>
          <w14:ligatures w14:val="none"/>
        </w:rPr>
        <w:t>, 2025</w:t>
      </w:r>
    </w:p>
    <w:p w14:paraId="645117A6" w14:textId="77777777" w:rsidR="003936E5" w:rsidRPr="00162E2F" w:rsidRDefault="003936E5" w:rsidP="00437A5C">
      <w:pPr>
        <w:adjustRightInd w:val="0"/>
        <w:snapToGrid w:val="0"/>
        <w:jc w:val="left"/>
        <w:rPr>
          <w:rFonts w:ascii="Arial" w:eastAsia="Meiryo UI" w:hAnsi="Arial" w:cs="Arial"/>
          <w:noProof/>
          <w:kern w:val="0"/>
          <w:sz w:val="22"/>
          <w:szCs w:val="18"/>
          <w:lang w:eastAsia="en-US"/>
          <w14:ligatures w14:val="none"/>
        </w:rPr>
      </w:pPr>
    </w:p>
    <w:p w14:paraId="16052ABA" w14:textId="77777777" w:rsidR="003936E5" w:rsidRPr="00162E2F" w:rsidRDefault="003936E5" w:rsidP="00437A5C">
      <w:pPr>
        <w:widowControl/>
        <w:tabs>
          <w:tab w:val="left" w:pos="1860"/>
        </w:tabs>
        <w:adjustRightInd w:val="0"/>
        <w:snapToGrid w:val="0"/>
        <w:spacing w:after="180"/>
        <w:jc w:val="left"/>
        <w:rPr>
          <w:rFonts w:ascii="Arial" w:eastAsia="Meiryo UI" w:hAnsi="Arial" w:cs="Arial"/>
          <w:kern w:val="0"/>
          <w:sz w:val="22"/>
          <w:szCs w:val="18"/>
          <w:lang w:eastAsia="en-US"/>
          <w14:ligatures w14:val="none"/>
        </w:rPr>
      </w:pPr>
      <w:r w:rsidRPr="00162E2F">
        <w:rPr>
          <w:rFonts w:ascii="Arial" w:eastAsia="Meiryo UI" w:hAnsi="Arial" w:cs="Arial"/>
          <w:b/>
          <w:kern w:val="0"/>
          <w:sz w:val="22"/>
          <w:szCs w:val="18"/>
          <w:lang w:eastAsia="en-US"/>
          <w14:ligatures w14:val="none"/>
        </w:rPr>
        <w:t xml:space="preserve">Source: </w:t>
      </w:r>
      <w:r w:rsidRPr="00162E2F">
        <w:rPr>
          <w:rFonts w:ascii="Arial" w:eastAsia="Meiryo UI" w:hAnsi="Arial" w:cs="Arial"/>
          <w:b/>
          <w:kern w:val="0"/>
          <w:sz w:val="22"/>
          <w:szCs w:val="18"/>
          <w:lang w:eastAsia="en-US"/>
          <w14:ligatures w14:val="none"/>
        </w:rPr>
        <w:tab/>
      </w:r>
      <w:r w:rsidRPr="00162E2F">
        <w:rPr>
          <w:rFonts w:ascii="Arial" w:eastAsia="Meiryo UI" w:hAnsi="Arial" w:cs="Arial"/>
          <w:kern w:val="0"/>
          <w:sz w:val="22"/>
          <w:szCs w:val="18"/>
          <w:lang w:eastAsia="en-US"/>
          <w14:ligatures w14:val="none"/>
        </w:rPr>
        <w:t>Murata Manufacturing Co. Ltd</w:t>
      </w:r>
    </w:p>
    <w:p w14:paraId="5F44D8DE" w14:textId="392E3F72" w:rsidR="003936E5" w:rsidRPr="00162E2F" w:rsidRDefault="003936E5" w:rsidP="00437A5C">
      <w:pPr>
        <w:widowControl/>
        <w:tabs>
          <w:tab w:val="left" w:pos="1860"/>
        </w:tabs>
        <w:adjustRightInd w:val="0"/>
        <w:snapToGrid w:val="0"/>
        <w:spacing w:after="180"/>
        <w:ind w:left="1980" w:hanging="1980"/>
        <w:jc w:val="left"/>
        <w:rPr>
          <w:rFonts w:ascii="Arial" w:eastAsia="Meiryo UI" w:hAnsi="Arial" w:cs="Arial"/>
          <w:kern w:val="0"/>
          <w:sz w:val="22"/>
          <w14:ligatures w14:val="none"/>
        </w:rPr>
      </w:pPr>
      <w:r w:rsidRPr="00162E2F">
        <w:rPr>
          <w:rFonts w:ascii="Arial" w:eastAsia="Meiryo UI" w:hAnsi="Arial" w:cs="Arial"/>
          <w:b/>
          <w:kern w:val="0"/>
          <w:sz w:val="22"/>
          <w:szCs w:val="18"/>
          <w:lang w:eastAsia="en-US"/>
          <w14:ligatures w14:val="none"/>
        </w:rPr>
        <w:t>Title:</w:t>
      </w:r>
      <w:r w:rsidRPr="00162E2F">
        <w:rPr>
          <w:rFonts w:ascii="Arial" w:eastAsia="Meiryo UI" w:hAnsi="Arial" w:cs="Arial"/>
          <w:kern w:val="0"/>
          <w:sz w:val="22"/>
          <w:szCs w:val="18"/>
          <w:lang w:eastAsia="en-US"/>
          <w14:ligatures w14:val="none"/>
        </w:rPr>
        <w:t xml:space="preserve"> </w:t>
      </w:r>
      <w:r w:rsidRPr="00162E2F">
        <w:rPr>
          <w:rFonts w:ascii="Arial" w:eastAsia="Meiryo UI" w:hAnsi="Arial" w:cs="Arial"/>
          <w:kern w:val="0"/>
          <w:sz w:val="22"/>
          <w:szCs w:val="18"/>
          <w:lang w:eastAsia="en-US"/>
          <w14:ligatures w14:val="none"/>
        </w:rPr>
        <w:tab/>
      </w:r>
      <w:r w:rsidR="00B37DFD">
        <w:rPr>
          <w:rFonts w:ascii="Arial" w:eastAsia="Meiryo UI" w:hAnsi="Arial" w:cs="Arial" w:hint="eastAsia"/>
          <w:kern w:val="0"/>
          <w:sz w:val="22"/>
          <w:szCs w:val="18"/>
          <w14:ligatures w14:val="none"/>
        </w:rPr>
        <w:t xml:space="preserve">MSD for </w:t>
      </w:r>
      <w:r w:rsidRPr="00162E2F">
        <w:rPr>
          <w:rFonts w:ascii="Arial" w:eastAsia="Meiryo UI" w:hAnsi="Arial" w:cs="Arial"/>
          <w:kern w:val="0"/>
          <w:sz w:val="22"/>
          <w:szCs w:val="18"/>
          <w:lang w:eastAsia="en-US"/>
          <w14:ligatures w14:val="none"/>
        </w:rPr>
        <w:t>DC_(n)</w:t>
      </w:r>
      <w:r w:rsidRPr="00162E2F">
        <w:rPr>
          <w:rFonts w:ascii="Arial" w:eastAsia="Meiryo UI" w:hAnsi="Arial" w:cs="Arial"/>
          <w:kern w:val="0"/>
          <w:sz w:val="22"/>
          <w:szCs w:val="18"/>
          <w14:ligatures w14:val="none"/>
        </w:rPr>
        <w:t>3CA</w:t>
      </w:r>
    </w:p>
    <w:p w14:paraId="6F40986F" w14:textId="2D9B4837" w:rsidR="003936E5" w:rsidRPr="00162E2F" w:rsidRDefault="003936E5" w:rsidP="00437A5C">
      <w:pPr>
        <w:widowControl/>
        <w:tabs>
          <w:tab w:val="left" w:pos="1860"/>
        </w:tabs>
        <w:adjustRightInd w:val="0"/>
        <w:snapToGrid w:val="0"/>
        <w:spacing w:after="180"/>
        <w:ind w:left="1980" w:hanging="1980"/>
        <w:jc w:val="left"/>
        <w:rPr>
          <w:rFonts w:ascii="Arial" w:eastAsia="Meiryo UI" w:hAnsi="Arial" w:cs="Arial"/>
          <w:kern w:val="0"/>
          <w:sz w:val="22"/>
          <w:lang w:eastAsia="en-US"/>
          <w14:ligatures w14:val="none"/>
        </w:rPr>
      </w:pPr>
      <w:r w:rsidRPr="00162E2F">
        <w:rPr>
          <w:rFonts w:ascii="Arial" w:eastAsia="Meiryo UI" w:hAnsi="Arial" w:cs="Arial"/>
          <w:b/>
          <w:kern w:val="0"/>
          <w:sz w:val="22"/>
          <w:szCs w:val="18"/>
          <w:lang w:eastAsia="en-US"/>
          <w14:ligatures w14:val="none"/>
        </w:rPr>
        <w:t>Agenda item:</w:t>
      </w:r>
      <w:r w:rsidRPr="00162E2F">
        <w:rPr>
          <w:rFonts w:ascii="Arial" w:eastAsia="Meiryo UI" w:hAnsi="Arial" w:cs="Arial"/>
          <w:kern w:val="0"/>
          <w:sz w:val="22"/>
          <w:szCs w:val="18"/>
          <w:lang w:eastAsia="en-US"/>
          <w14:ligatures w14:val="none"/>
        </w:rPr>
        <w:tab/>
      </w:r>
      <w:r w:rsidR="00D62959">
        <w:rPr>
          <w:rFonts w:ascii="Arial" w:eastAsia="Meiryo UI" w:hAnsi="Arial" w:cs="Arial" w:hint="eastAsia"/>
          <w:kern w:val="0"/>
          <w:sz w:val="22"/>
          <w:szCs w:val="18"/>
          <w14:ligatures w14:val="none"/>
        </w:rPr>
        <w:t>6</w:t>
      </w:r>
      <w:r w:rsidR="00B37DFD">
        <w:rPr>
          <w:rFonts w:ascii="Arial" w:eastAsia="Meiryo UI" w:hAnsi="Arial" w:cs="Arial" w:hint="eastAsia"/>
          <w:kern w:val="0"/>
          <w:sz w:val="22"/>
          <w:szCs w:val="18"/>
          <w14:ligatures w14:val="none"/>
        </w:rPr>
        <w:t>.</w:t>
      </w:r>
      <w:r w:rsidR="00D62959">
        <w:rPr>
          <w:rFonts w:ascii="Arial" w:eastAsia="Meiryo UI" w:hAnsi="Arial" w:cs="Arial" w:hint="eastAsia"/>
          <w:kern w:val="0"/>
          <w:sz w:val="22"/>
          <w:szCs w:val="18"/>
          <w14:ligatures w14:val="none"/>
        </w:rPr>
        <w:t>2</w:t>
      </w:r>
      <w:r w:rsidR="00B37DFD">
        <w:rPr>
          <w:rFonts w:ascii="Arial" w:eastAsia="Meiryo UI" w:hAnsi="Arial" w:cs="Arial" w:hint="eastAsia"/>
          <w:kern w:val="0"/>
          <w:sz w:val="22"/>
          <w:szCs w:val="18"/>
          <w14:ligatures w14:val="none"/>
        </w:rPr>
        <w:t>.</w:t>
      </w:r>
      <w:r w:rsidR="00D62959">
        <w:rPr>
          <w:rFonts w:ascii="Arial" w:eastAsia="Meiryo UI" w:hAnsi="Arial" w:cs="Arial" w:hint="eastAsia"/>
          <w:kern w:val="0"/>
          <w:sz w:val="22"/>
          <w:szCs w:val="18"/>
          <w14:ligatures w14:val="none"/>
        </w:rPr>
        <w:t>2</w:t>
      </w:r>
      <w:r w:rsidR="00371AD6" w:rsidRPr="00162E2F">
        <w:rPr>
          <w:rFonts w:ascii="Arial" w:eastAsia="Meiryo UI" w:hAnsi="Arial" w:cs="Arial"/>
          <w:kern w:val="0"/>
          <w:sz w:val="22"/>
          <w:szCs w:val="18"/>
          <w:lang w:eastAsia="en-US"/>
          <w14:ligatures w14:val="none"/>
        </w:rPr>
        <w:tab/>
        <w:t>UE RF requirements for EN-DC and NE-DC of 2 DL with 2 UL (DC_R19_1BLTE_1BNR_2DL2UL)</w:t>
      </w:r>
      <w:r w:rsidR="00371AD6" w:rsidRPr="00162E2F">
        <w:rPr>
          <w:rFonts w:ascii="Arial" w:eastAsia="Meiryo UI" w:hAnsi="Arial" w:cs="Arial"/>
          <w:kern w:val="0"/>
          <w:sz w:val="22"/>
          <w:szCs w:val="18"/>
          <w:lang w:eastAsia="en-US"/>
          <w14:ligatures w14:val="none"/>
        </w:rPr>
        <w:tab/>
        <w:t>[DC_R19_xBLTE_yBNR-Core]</w:t>
      </w:r>
    </w:p>
    <w:p w14:paraId="4826CCA9" w14:textId="172745EC" w:rsidR="0097595D" w:rsidRPr="00162E2F" w:rsidRDefault="003936E5" w:rsidP="00437A5C">
      <w:pPr>
        <w:widowControl/>
        <w:tabs>
          <w:tab w:val="left" w:pos="1860"/>
        </w:tabs>
        <w:adjustRightInd w:val="0"/>
        <w:snapToGrid w:val="0"/>
        <w:spacing w:after="180"/>
        <w:ind w:left="1980" w:hanging="1980"/>
        <w:jc w:val="left"/>
        <w:rPr>
          <w:rFonts w:ascii="Arial" w:eastAsia="Meiryo UI" w:hAnsi="Arial" w:cs="Arial"/>
          <w:kern w:val="0"/>
          <w:sz w:val="22"/>
          <w:szCs w:val="18"/>
          <w14:ligatures w14:val="none"/>
        </w:rPr>
      </w:pPr>
      <w:r w:rsidRPr="00162E2F">
        <w:rPr>
          <w:rFonts w:ascii="Arial" w:eastAsia="Meiryo UI" w:hAnsi="Arial" w:cs="Arial"/>
          <w:b/>
          <w:kern w:val="0"/>
          <w:sz w:val="22"/>
          <w:szCs w:val="18"/>
          <w:lang w:eastAsia="en-US"/>
          <w14:ligatures w14:val="none"/>
        </w:rPr>
        <w:t>Document for:</w:t>
      </w:r>
      <w:r w:rsidRPr="00162E2F">
        <w:rPr>
          <w:rFonts w:ascii="Arial" w:eastAsia="Meiryo UI" w:hAnsi="Arial" w:cs="Arial"/>
          <w:kern w:val="0"/>
          <w:sz w:val="22"/>
          <w:szCs w:val="18"/>
          <w:lang w:eastAsia="en-US"/>
          <w14:ligatures w14:val="none"/>
        </w:rPr>
        <w:tab/>
      </w:r>
      <w:r w:rsidR="0022323F">
        <w:rPr>
          <w:rFonts w:ascii="Arial" w:eastAsia="Meiryo UI" w:hAnsi="Arial" w:cs="Arial" w:hint="eastAsia"/>
          <w:kern w:val="0"/>
          <w:sz w:val="22"/>
          <w:szCs w:val="18"/>
          <w14:ligatures w14:val="none"/>
        </w:rPr>
        <w:t>Approval</w:t>
      </w:r>
    </w:p>
    <w:p w14:paraId="59B2B8BC" w14:textId="77777777" w:rsidR="0097595D" w:rsidRPr="00162E2F" w:rsidRDefault="0097595D" w:rsidP="00437A5C">
      <w:pPr>
        <w:widowControl/>
        <w:tabs>
          <w:tab w:val="left" w:pos="1860"/>
        </w:tabs>
        <w:adjustRightInd w:val="0"/>
        <w:snapToGrid w:val="0"/>
        <w:spacing w:after="180"/>
        <w:ind w:left="1980" w:hanging="1980"/>
        <w:jc w:val="left"/>
        <w:rPr>
          <w:rFonts w:ascii="Arial" w:eastAsia="Meiryo UI" w:hAnsi="Arial" w:cs="Arial"/>
          <w:sz w:val="22"/>
          <w:szCs w:val="18"/>
        </w:rPr>
      </w:pPr>
    </w:p>
    <w:p w14:paraId="57802DEF" w14:textId="77777777" w:rsidR="0097595D" w:rsidRPr="00DA450E" w:rsidRDefault="0097595D" w:rsidP="00437A5C">
      <w:pPr>
        <w:pStyle w:val="a3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adjustRightInd w:val="0"/>
        <w:snapToGrid w:val="0"/>
        <w:spacing w:before="120" w:after="120"/>
        <w:ind w:leftChars="0"/>
        <w:jc w:val="left"/>
        <w:outlineLvl w:val="0"/>
        <w:rPr>
          <w:rFonts w:ascii="Arial" w:eastAsia="Meiryo UI" w:hAnsi="Arial" w:cs="Arial"/>
          <w:kern w:val="0"/>
          <w:sz w:val="36"/>
          <w:szCs w:val="20"/>
          <w:lang w:eastAsia="en-US"/>
          <w14:ligatures w14:val="none"/>
        </w:rPr>
      </w:pPr>
      <w:r w:rsidRPr="00DA450E">
        <w:rPr>
          <w:rFonts w:ascii="Arial" w:eastAsia="Meiryo UI" w:hAnsi="Arial" w:cs="Arial"/>
          <w:kern w:val="0"/>
          <w:sz w:val="36"/>
          <w:szCs w:val="20"/>
          <w:lang w:eastAsia="en-US"/>
          <w14:ligatures w14:val="none"/>
        </w:rPr>
        <w:t>Introduction</w:t>
      </w:r>
    </w:p>
    <w:p w14:paraId="6B6EFCEB" w14:textId="77DFE744" w:rsidR="0097595D" w:rsidRPr="00162E2F" w:rsidRDefault="00B37DFD" w:rsidP="00437A5C">
      <w:pPr>
        <w:widowControl/>
        <w:adjustRightInd w:val="0"/>
        <w:snapToGrid w:val="0"/>
        <w:spacing w:before="120" w:after="120"/>
        <w:ind w:firstLineChars="50" w:firstLine="105"/>
        <w:jc w:val="left"/>
        <w:rPr>
          <w:rFonts w:ascii="Arial" w:eastAsia="Meiryo UI" w:hAnsi="Arial" w:cs="Arial"/>
          <w:kern w:val="0"/>
          <w:szCs w:val="21"/>
          <w:lang w:eastAsia="en-US"/>
          <w14:ligatures w14:val="none"/>
        </w:rPr>
      </w:pPr>
      <w:r>
        <w:rPr>
          <w:rFonts w:ascii="Arial" w:eastAsia="Meiryo UI" w:hAnsi="Arial" w:cs="Arial" w:hint="eastAsia"/>
          <w:kern w:val="0"/>
          <w:szCs w:val="21"/>
          <w14:ligatures w14:val="none"/>
        </w:rPr>
        <w:t>In RAN4#114-</w:t>
      </w:r>
      <w:r w:rsidR="00365878">
        <w:rPr>
          <w:rFonts w:ascii="Arial" w:eastAsia="Meiryo UI" w:hAnsi="Arial" w:cs="Arial"/>
          <w:kern w:val="0"/>
          <w:szCs w:val="21"/>
          <w14:ligatures w14:val="none"/>
        </w:rPr>
        <w:t>bis [</w:t>
      </w:r>
      <w:r w:rsidR="00365878">
        <w:rPr>
          <w:rFonts w:ascii="Arial" w:eastAsia="Meiryo UI" w:hAnsi="Arial" w:cs="Arial" w:hint="eastAsia"/>
          <w:kern w:val="0"/>
          <w:szCs w:val="21"/>
          <w14:ligatures w14:val="none"/>
        </w:rPr>
        <w:t>1][2][3]</w:t>
      </w:r>
      <w:r>
        <w:rPr>
          <w:rFonts w:ascii="Arial" w:eastAsia="Meiryo UI" w:hAnsi="Arial" w:cs="Arial" w:hint="eastAsia"/>
          <w:kern w:val="0"/>
          <w:szCs w:val="21"/>
          <w14:ligatures w14:val="none"/>
        </w:rPr>
        <w:t xml:space="preserve">, the proponent confirmed that the downlink configuration of BCS for DC_(n)3CA is to use </w:t>
      </w:r>
      <w:r w:rsidR="004D2D7B">
        <w:rPr>
          <w:rFonts w:ascii="Arial" w:eastAsia="Meiryo UI" w:hAnsi="Arial" w:cs="Arial" w:hint="eastAsia"/>
          <w:kern w:val="0"/>
          <w:szCs w:val="21"/>
          <w14:ligatures w14:val="none"/>
        </w:rPr>
        <w:t xml:space="preserve">the </w:t>
      </w:r>
      <w:r>
        <w:rPr>
          <w:rFonts w:ascii="Arial" w:eastAsia="Meiryo UI" w:hAnsi="Arial" w:cs="Arial" w:hint="eastAsia"/>
          <w:kern w:val="0"/>
          <w:szCs w:val="21"/>
          <w14:ligatures w14:val="none"/>
        </w:rPr>
        <w:t>CA_3C configuration</w:t>
      </w:r>
      <w:r w:rsidR="0022323F">
        <w:rPr>
          <w:rFonts w:ascii="Arial" w:eastAsia="Meiryo UI" w:hAnsi="Arial" w:cs="Arial" w:hint="eastAsia"/>
          <w:kern w:val="0"/>
          <w:szCs w:val="21"/>
          <w14:ligatures w14:val="none"/>
        </w:rPr>
        <w:t xml:space="preserve"> for LTE</w:t>
      </w:r>
      <w:r>
        <w:rPr>
          <w:rFonts w:ascii="Arial" w:eastAsia="Meiryo UI" w:hAnsi="Arial" w:cs="Arial" w:hint="eastAsia"/>
          <w:kern w:val="0"/>
          <w:szCs w:val="21"/>
          <w14:ligatures w14:val="none"/>
        </w:rPr>
        <w:t xml:space="preserve">, </w:t>
      </w:r>
      <w:r>
        <w:rPr>
          <w:rFonts w:ascii="Arial" w:eastAsia="Meiryo UI" w:hAnsi="Arial" w:cs="Arial"/>
          <w:kern w:val="0"/>
          <w:szCs w:val="21"/>
          <w14:ligatures w14:val="none"/>
        </w:rPr>
        <w:t>which</w:t>
      </w:r>
      <w:r>
        <w:rPr>
          <w:rFonts w:ascii="Arial" w:eastAsia="Meiryo UI" w:hAnsi="Arial" w:cs="Arial" w:hint="eastAsia"/>
          <w:kern w:val="0"/>
          <w:szCs w:val="21"/>
          <w14:ligatures w14:val="none"/>
        </w:rPr>
        <w:t xml:space="preserve"> indicates </w:t>
      </w:r>
      <w:r w:rsidR="004D2D7B">
        <w:rPr>
          <w:rFonts w:ascii="Arial" w:eastAsia="Meiryo UI" w:hAnsi="Arial" w:cs="Arial" w:hint="eastAsia"/>
          <w:kern w:val="0"/>
          <w:szCs w:val="21"/>
          <w14:ligatures w14:val="none"/>
        </w:rPr>
        <w:t xml:space="preserve">that </w:t>
      </w:r>
      <w:r>
        <w:rPr>
          <w:rFonts w:ascii="Arial" w:eastAsia="Meiryo UI" w:hAnsi="Arial" w:cs="Arial" w:hint="eastAsia"/>
          <w:kern w:val="0"/>
          <w:szCs w:val="21"/>
          <w14:ligatures w14:val="none"/>
        </w:rPr>
        <w:t>the DC combination cannot reuse the legacy test point for DC_(n)3AA. Therefore, companies agreed to specify MSD values by introducing new test point</w:t>
      </w:r>
      <w:r w:rsidR="007F4193">
        <w:rPr>
          <w:rFonts w:ascii="Arial" w:eastAsia="Meiryo UI" w:hAnsi="Arial" w:cs="Arial" w:hint="eastAsia"/>
          <w:kern w:val="0"/>
          <w:szCs w:val="21"/>
          <w14:ligatures w14:val="none"/>
        </w:rPr>
        <w:t>s</w:t>
      </w:r>
      <w:r>
        <w:rPr>
          <w:rFonts w:ascii="Arial" w:eastAsia="Meiryo UI" w:hAnsi="Arial" w:cs="Arial" w:hint="eastAsia"/>
          <w:kern w:val="0"/>
          <w:szCs w:val="21"/>
          <w14:ligatures w14:val="none"/>
        </w:rPr>
        <w:t xml:space="preserve">. </w:t>
      </w:r>
      <w:r w:rsidR="00AE7DA3">
        <w:rPr>
          <w:rFonts w:ascii="Arial" w:eastAsia="Meiryo UI" w:hAnsi="Arial" w:cs="Arial" w:hint="eastAsia"/>
          <w:kern w:val="0"/>
          <w:szCs w:val="21"/>
          <w14:ligatures w14:val="none"/>
        </w:rPr>
        <w:t>This contribution proposes MSD values using the new candidate test point.</w:t>
      </w:r>
    </w:p>
    <w:p w14:paraId="35B13435" w14:textId="1912AF6A" w:rsidR="0097595D" w:rsidRPr="00DA450E" w:rsidRDefault="0097595D" w:rsidP="00437A5C">
      <w:pPr>
        <w:pStyle w:val="a3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adjustRightInd w:val="0"/>
        <w:snapToGrid w:val="0"/>
        <w:spacing w:before="240" w:after="120"/>
        <w:ind w:leftChars="0"/>
        <w:jc w:val="left"/>
        <w:outlineLvl w:val="0"/>
        <w:rPr>
          <w:rFonts w:ascii="Arial" w:eastAsia="Meiryo UI" w:hAnsi="Arial" w:cs="Arial"/>
          <w:kern w:val="0"/>
          <w:sz w:val="36"/>
          <w:szCs w:val="20"/>
          <w:lang w:eastAsia="en-US"/>
          <w14:ligatures w14:val="none"/>
        </w:rPr>
      </w:pPr>
      <w:r w:rsidRPr="00DA450E">
        <w:rPr>
          <w:rFonts w:ascii="Arial" w:eastAsia="Meiryo UI" w:hAnsi="Arial" w:cs="Arial"/>
          <w:kern w:val="0"/>
          <w:sz w:val="36"/>
          <w:szCs w:val="20"/>
          <w:lang w:eastAsia="en-US"/>
          <w14:ligatures w14:val="none"/>
        </w:rPr>
        <w:t>Discussion</w:t>
      </w:r>
    </w:p>
    <w:p w14:paraId="1119364D" w14:textId="510FE1E4" w:rsidR="0097595D" w:rsidRPr="00DA450E" w:rsidRDefault="00E61858" w:rsidP="00437A5C">
      <w:pPr>
        <w:pStyle w:val="2"/>
        <w:adjustRightInd w:val="0"/>
        <w:snapToGrid w:val="0"/>
        <w:jc w:val="left"/>
        <w:rPr>
          <w:rFonts w:ascii="Arial" w:eastAsia="Meiryo UI" w:hAnsi="Arial" w:cs="Arial"/>
          <w:kern w:val="0"/>
          <w:sz w:val="36"/>
          <w:szCs w:val="20"/>
          <w14:ligatures w14:val="none"/>
        </w:rPr>
      </w:pPr>
      <w:r w:rsidRPr="00DA450E">
        <w:rPr>
          <w:rFonts w:ascii="Arial" w:eastAsia="Meiryo UI" w:hAnsi="Arial" w:cs="Arial"/>
          <w:kern w:val="0"/>
          <w:sz w:val="36"/>
          <w:szCs w:val="20"/>
          <w14:ligatures w14:val="none"/>
        </w:rPr>
        <w:t xml:space="preserve">2.1 </w:t>
      </w:r>
      <w:r w:rsidR="0097595D" w:rsidRPr="00DA450E">
        <w:rPr>
          <w:rFonts w:ascii="Arial" w:eastAsia="Meiryo UI" w:hAnsi="Arial" w:cs="Arial"/>
          <w:kern w:val="0"/>
          <w:sz w:val="36"/>
          <w:szCs w:val="20"/>
          <w14:ligatures w14:val="none"/>
        </w:rPr>
        <w:t xml:space="preserve">Background </w:t>
      </w:r>
      <w:r w:rsidRPr="00DA450E">
        <w:rPr>
          <w:rFonts w:ascii="Arial" w:eastAsia="Meiryo UI" w:hAnsi="Arial" w:cs="Arial"/>
          <w:kern w:val="0"/>
          <w:sz w:val="36"/>
          <w:szCs w:val="20"/>
          <w14:ligatures w14:val="none"/>
        </w:rPr>
        <w:t>Information</w:t>
      </w:r>
    </w:p>
    <w:p w14:paraId="4959EA4D" w14:textId="0E6AA8D4" w:rsidR="0079488C" w:rsidRPr="00162E2F" w:rsidRDefault="004D2D7B" w:rsidP="004D2D7B">
      <w:pPr>
        <w:adjustRightInd w:val="0"/>
        <w:snapToGrid w:val="0"/>
        <w:ind w:firstLineChars="50" w:firstLine="105"/>
        <w:rPr>
          <w:rFonts w:ascii="Arial" w:hAnsi="Arial" w:cs="Arial"/>
          <w:lang w:val="en-US"/>
        </w:rPr>
      </w:pPr>
      <w:r w:rsidRPr="004D2D7B">
        <w:rPr>
          <w:rFonts w:ascii="Arial" w:hAnsi="Arial" w:cs="Arial"/>
        </w:rPr>
        <w:t>In RAN4#114</w:t>
      </w:r>
      <w:r w:rsidR="00E84E60">
        <w:rPr>
          <w:rFonts w:ascii="Arial" w:hAnsi="Arial" w:cs="Arial" w:hint="eastAsia"/>
        </w:rPr>
        <w:t>-bis</w:t>
      </w:r>
      <w:r w:rsidRPr="004D2D7B">
        <w:rPr>
          <w:rFonts w:ascii="Arial" w:hAnsi="Arial" w:cs="Arial"/>
        </w:rPr>
        <w:t>, the following test points were agreed upon by the interested companies.</w:t>
      </w:r>
    </w:p>
    <w:p w14:paraId="0F467A67" w14:textId="12C608BE" w:rsidR="002574CC" w:rsidRPr="00162E2F" w:rsidRDefault="00162E2F" w:rsidP="00437A5C">
      <w:pPr>
        <w:pStyle w:val="a5"/>
        <w:adjustRightInd w:val="0"/>
        <w:snapToGrid w:val="0"/>
        <w:jc w:val="center"/>
        <w:rPr>
          <w:rFonts w:ascii="Arial" w:hAnsi="Arial" w:cs="Arial"/>
        </w:rPr>
      </w:pPr>
      <w:bookmarkStart w:id="2" w:name="_Ref193723714"/>
      <w:r w:rsidRPr="00162E2F">
        <w:rPr>
          <w:rFonts w:ascii="Arial" w:hAnsi="Arial" w:cs="Arial"/>
        </w:rPr>
        <w:t xml:space="preserve">Table </w:t>
      </w:r>
      <w:r w:rsidRPr="00162E2F">
        <w:rPr>
          <w:rFonts w:ascii="Arial" w:hAnsi="Arial" w:cs="Arial"/>
        </w:rPr>
        <w:fldChar w:fldCharType="begin"/>
      </w:r>
      <w:r w:rsidRPr="00162E2F">
        <w:rPr>
          <w:rFonts w:ascii="Arial" w:hAnsi="Arial" w:cs="Arial"/>
        </w:rPr>
        <w:instrText xml:space="preserve"> SEQ Table \* ARABIC </w:instrText>
      </w:r>
      <w:r w:rsidRPr="00162E2F">
        <w:rPr>
          <w:rFonts w:ascii="Arial" w:hAnsi="Arial" w:cs="Arial"/>
        </w:rPr>
        <w:fldChar w:fldCharType="separate"/>
      </w:r>
      <w:r w:rsidR="00736D6B">
        <w:rPr>
          <w:rFonts w:ascii="Arial" w:hAnsi="Arial" w:cs="Arial"/>
          <w:noProof/>
        </w:rPr>
        <w:t>1</w:t>
      </w:r>
      <w:r w:rsidRPr="00162E2F">
        <w:rPr>
          <w:rFonts w:ascii="Arial" w:hAnsi="Arial" w:cs="Arial"/>
        </w:rPr>
        <w:fldChar w:fldCharType="end"/>
      </w:r>
      <w:bookmarkEnd w:id="2"/>
      <w:r>
        <w:rPr>
          <w:rFonts w:hint="eastAsia"/>
        </w:rPr>
        <w:t xml:space="preserve">: </w:t>
      </w:r>
      <w:r w:rsidR="007F4193">
        <w:rPr>
          <w:rFonts w:ascii="Arial" w:hAnsi="Arial" w:cs="Arial" w:hint="eastAsia"/>
        </w:rPr>
        <w:t xml:space="preserve">Test </w:t>
      </w:r>
      <w:r w:rsidR="007F4193">
        <w:rPr>
          <w:rFonts w:ascii="Arial" w:hAnsi="Arial" w:cs="Arial"/>
        </w:rPr>
        <w:t>points</w:t>
      </w:r>
      <w:r w:rsidR="007F4193">
        <w:rPr>
          <w:rFonts w:ascii="Arial" w:hAnsi="Arial" w:cs="Arial" w:hint="eastAsia"/>
        </w:rPr>
        <w:t xml:space="preserve"> for DC_(n)3CA</w:t>
      </w:r>
    </w:p>
    <w:tbl>
      <w:tblPr>
        <w:tblW w:w="863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37"/>
        <w:gridCol w:w="1046"/>
        <w:gridCol w:w="1024"/>
        <w:gridCol w:w="1053"/>
        <w:gridCol w:w="1442"/>
        <w:gridCol w:w="793"/>
        <w:gridCol w:w="1012"/>
        <w:gridCol w:w="1029"/>
      </w:tblGrid>
      <w:tr w:rsidR="003B75E1" w:rsidRPr="003B75E1" w14:paraId="75BFF9EB" w14:textId="77777777" w:rsidTr="003B75E1">
        <w:trPr>
          <w:trHeight w:val="624"/>
          <w:jc w:val="center"/>
        </w:trPr>
        <w:tc>
          <w:tcPr>
            <w:tcW w:w="1237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CE57F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EN-DC configuration</w:t>
            </w:r>
          </w:p>
        </w:tc>
        <w:tc>
          <w:tcPr>
            <w:tcW w:w="1046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D2590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E-UTRA/NR band</w:t>
            </w:r>
          </w:p>
        </w:tc>
        <w:tc>
          <w:tcPr>
            <w:tcW w:w="1024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7A6B26C" w14:textId="77777777" w:rsidR="003B75E1" w:rsidRPr="0068387C" w:rsidRDefault="003B75E1" w:rsidP="00165617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F</w:t>
            </w: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vertAlign w:val="subscript"/>
                <w:lang w:val="en-US"/>
                <w14:ligatures w14:val="none"/>
              </w:rPr>
              <w:t>C</w:t>
            </w: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 (UL)</w:t>
            </w:r>
          </w:p>
        </w:tc>
        <w:tc>
          <w:tcPr>
            <w:tcW w:w="10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79A0D" w14:textId="77777777" w:rsidR="003B75E1" w:rsidRPr="0068387C" w:rsidRDefault="003B75E1" w:rsidP="00165617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Channel bandwidth</w:t>
            </w:r>
          </w:p>
        </w:tc>
        <w:tc>
          <w:tcPr>
            <w:tcW w:w="14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DA846" w14:textId="77777777" w:rsidR="003B75E1" w:rsidRPr="0068387C" w:rsidRDefault="003B75E1" w:rsidP="00165617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UL allocation (LCRB)</w:t>
            </w:r>
          </w:p>
        </w:tc>
        <w:tc>
          <w:tcPr>
            <w:tcW w:w="7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D4275" w14:textId="77777777" w:rsidR="003B75E1" w:rsidRPr="0068387C" w:rsidRDefault="003B75E1" w:rsidP="00165617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F</w:t>
            </w: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vertAlign w:val="subscript"/>
                <w:lang w:val="en-US"/>
                <w14:ligatures w14:val="none"/>
              </w:rPr>
              <w:t>C</w:t>
            </w: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 (DL)</w:t>
            </w: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br/>
              <w:t>(MHz)</w:t>
            </w:r>
          </w:p>
        </w:tc>
        <w:tc>
          <w:tcPr>
            <w:tcW w:w="10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B6D77" w14:textId="77777777" w:rsidR="003B75E1" w:rsidRPr="0068387C" w:rsidRDefault="003B75E1" w:rsidP="00165617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MSD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34020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Duplex mode</w:t>
            </w:r>
          </w:p>
        </w:tc>
      </w:tr>
      <w:tr w:rsidR="003B75E1" w:rsidRPr="003B75E1" w14:paraId="19E1C27E" w14:textId="77777777" w:rsidTr="003B75E1">
        <w:trPr>
          <w:trHeight w:val="360"/>
          <w:jc w:val="center"/>
        </w:trPr>
        <w:tc>
          <w:tcPr>
            <w:tcW w:w="1237" w:type="dxa"/>
            <w:vMerge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E39498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46" w:type="dxa"/>
            <w:vMerge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C87E89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24" w:type="dxa"/>
            <w:vMerge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7AB1626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7D9B7B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4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C271D6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7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95E266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1B6414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DB4B3B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</w:tr>
      <w:tr w:rsidR="003B75E1" w:rsidRPr="003B75E1" w14:paraId="00033062" w14:textId="77777777" w:rsidTr="003B75E1">
        <w:trPr>
          <w:trHeight w:val="372"/>
          <w:jc w:val="center"/>
        </w:trPr>
        <w:tc>
          <w:tcPr>
            <w:tcW w:w="1237" w:type="dxa"/>
            <w:vMerge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EF2E20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46" w:type="dxa"/>
            <w:vMerge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C926A3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24" w:type="dxa"/>
            <w:vMerge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DDC3114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539B65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4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7D1DFA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7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F3C0B6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34C521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7B79FA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</w:tr>
      <w:tr w:rsidR="003B75E1" w:rsidRPr="003B75E1" w14:paraId="30A6CDFB" w14:textId="77777777" w:rsidTr="003B75E1">
        <w:trPr>
          <w:trHeight w:val="372"/>
          <w:jc w:val="center"/>
        </w:trPr>
        <w:tc>
          <w:tcPr>
            <w:tcW w:w="12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63DACC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DC_(n)3CA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CD8A9F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4BB425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4A9803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B6A5DC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05C768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1832.5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FBC7E" w14:textId="430CDD7C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[</w:t>
            </w:r>
            <w:r>
              <w:rPr>
                <w:rFonts w:ascii="Arial" w:eastAsia="游ゴシック" w:hAnsi="Arial" w:cs="Arial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TBD</w:t>
            </w: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]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F1434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FDD</w:t>
            </w:r>
          </w:p>
        </w:tc>
      </w:tr>
      <w:tr w:rsidR="003B75E1" w:rsidRPr="003B75E1" w14:paraId="3791DA6A" w14:textId="77777777" w:rsidTr="003B75E1">
        <w:trPr>
          <w:trHeight w:val="372"/>
          <w:jc w:val="center"/>
        </w:trPr>
        <w:tc>
          <w:tcPr>
            <w:tcW w:w="12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38EDC7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06ABBB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F706DE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CF35A2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20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497087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6EBB5E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1845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6D432" w14:textId="7EDAF3E1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[</w:t>
            </w:r>
            <w:r>
              <w:rPr>
                <w:rFonts w:ascii="Arial" w:eastAsia="游ゴシック" w:hAnsi="Arial" w:cs="Arial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TBD</w:t>
            </w: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]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77434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</w:tr>
      <w:tr w:rsidR="003B75E1" w:rsidRPr="003B75E1" w14:paraId="592DF506" w14:textId="77777777" w:rsidTr="003B75E1">
        <w:trPr>
          <w:trHeight w:val="444"/>
          <w:jc w:val="center"/>
        </w:trPr>
        <w:tc>
          <w:tcPr>
            <w:tcW w:w="12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74E128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EEB4C4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999924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1772.5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950765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25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497758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5</w:t>
            </w: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br/>
              <w:t>(</w:t>
            </w:r>
            <w:proofErr w:type="spellStart"/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RBstart</w:t>
            </w:r>
            <w:proofErr w:type="spellEnd"/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 = 128)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745A04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1867.5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E0645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37576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</w:tr>
      <w:tr w:rsidR="003B75E1" w:rsidRPr="003B75E1" w14:paraId="6C8BEE35" w14:textId="77777777" w:rsidTr="003B75E1">
        <w:trPr>
          <w:trHeight w:val="372"/>
          <w:jc w:val="center"/>
        </w:trPr>
        <w:tc>
          <w:tcPr>
            <w:tcW w:w="12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1DDA1E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DC_(n)3CA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45A32A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915C2B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89DCA0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20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E1BB78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E1C029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1840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5CF5E" w14:textId="4701505B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[</w:t>
            </w:r>
            <w:r>
              <w:rPr>
                <w:rFonts w:ascii="Arial" w:eastAsia="游ゴシック" w:hAnsi="Arial" w:cs="Arial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TBD</w:t>
            </w: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]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12742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</w:tr>
      <w:tr w:rsidR="003B75E1" w:rsidRPr="003B75E1" w14:paraId="1356F6E1" w14:textId="77777777" w:rsidTr="003B75E1">
        <w:trPr>
          <w:trHeight w:val="372"/>
          <w:jc w:val="center"/>
        </w:trPr>
        <w:tc>
          <w:tcPr>
            <w:tcW w:w="12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3E6249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4D6E40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8B5E05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A2DEAD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5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456C29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534E84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1852.5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7EDD3" w14:textId="56165D79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[</w:t>
            </w:r>
            <w:r>
              <w:rPr>
                <w:rFonts w:ascii="Arial" w:eastAsia="游ゴシック" w:hAnsi="Arial" w:cs="Arial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TBD</w:t>
            </w: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]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BA99E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</w:tr>
      <w:tr w:rsidR="003B75E1" w:rsidRPr="0068387C" w14:paraId="091E51F9" w14:textId="77777777" w:rsidTr="003B75E1">
        <w:trPr>
          <w:trHeight w:val="420"/>
          <w:jc w:val="center"/>
        </w:trPr>
        <w:tc>
          <w:tcPr>
            <w:tcW w:w="12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49DF79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0ECE3E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0AFD97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1772.5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EAF2DE5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25</w:t>
            </w:r>
          </w:p>
        </w:tc>
        <w:tc>
          <w:tcPr>
            <w:tcW w:w="1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09231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5</w:t>
            </w: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br/>
              <w:t>(</w:t>
            </w:r>
            <w:proofErr w:type="spellStart"/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RBstart</w:t>
            </w:r>
            <w:proofErr w:type="spellEnd"/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 = 128)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754023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1867.5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A4C7D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54614" w14:textId="77777777" w:rsidR="003B75E1" w:rsidRPr="0068387C" w:rsidRDefault="003B75E1" w:rsidP="00165617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</w:tr>
    </w:tbl>
    <w:p w14:paraId="4024E3B4" w14:textId="77777777" w:rsidR="002574CC" w:rsidRPr="00162E2F" w:rsidRDefault="002574CC" w:rsidP="00437A5C">
      <w:pPr>
        <w:adjustRightInd w:val="0"/>
        <w:snapToGrid w:val="0"/>
        <w:rPr>
          <w:rFonts w:ascii="Arial" w:hAnsi="Arial" w:cs="Arial"/>
        </w:rPr>
      </w:pPr>
    </w:p>
    <w:p w14:paraId="73CDCD13" w14:textId="66A55454" w:rsidR="00FA24FB" w:rsidRPr="00162E2F" w:rsidRDefault="0079488C" w:rsidP="004D2D7B">
      <w:pPr>
        <w:adjustRightInd w:val="0"/>
        <w:snapToGrid w:val="0"/>
        <w:ind w:firstLineChars="100" w:firstLine="210"/>
        <w:rPr>
          <w:rFonts w:ascii="Arial" w:hAnsi="Arial" w:cs="Arial"/>
        </w:rPr>
      </w:pPr>
      <w:r w:rsidRPr="00162E2F">
        <w:rPr>
          <w:rFonts w:ascii="Arial" w:hAnsi="Arial" w:cs="Arial"/>
        </w:rPr>
        <w:t xml:space="preserve">This contribution </w:t>
      </w:r>
      <w:r w:rsidR="00765D23">
        <w:rPr>
          <w:rFonts w:ascii="Arial" w:hAnsi="Arial" w:cs="Arial" w:hint="eastAsia"/>
        </w:rPr>
        <w:t>evaluates MSD values for DC_(n)3CA using the above test points</w:t>
      </w:r>
      <w:r w:rsidR="00C30729" w:rsidRPr="00162E2F">
        <w:rPr>
          <w:rFonts w:ascii="Arial" w:hAnsi="Arial" w:cs="Arial"/>
        </w:rPr>
        <w:t>.</w:t>
      </w:r>
      <w:r w:rsidR="009B3EDA" w:rsidRPr="00162E2F">
        <w:rPr>
          <w:rFonts w:ascii="Arial" w:hAnsi="Arial" w:cs="Arial"/>
        </w:rPr>
        <w:t xml:space="preserve"> </w:t>
      </w:r>
    </w:p>
    <w:p w14:paraId="19BE2A25" w14:textId="77777777" w:rsidR="00FA24FB" w:rsidRPr="00162E2F" w:rsidRDefault="00FA24FB" w:rsidP="00437A5C">
      <w:pPr>
        <w:adjustRightInd w:val="0"/>
        <w:snapToGrid w:val="0"/>
        <w:rPr>
          <w:rFonts w:ascii="Arial" w:hAnsi="Arial" w:cs="Arial"/>
        </w:rPr>
      </w:pPr>
    </w:p>
    <w:p w14:paraId="0796BB93" w14:textId="0F85B04F" w:rsidR="00E51841" w:rsidRPr="00E51841" w:rsidRDefault="00E51841" w:rsidP="00437A5C">
      <w:pPr>
        <w:pStyle w:val="2"/>
        <w:adjustRightInd w:val="0"/>
        <w:snapToGrid w:val="0"/>
        <w:rPr>
          <w:rFonts w:ascii="Arial" w:hAnsi="Arial" w:cs="Arial"/>
          <w:sz w:val="36"/>
          <w:szCs w:val="40"/>
        </w:rPr>
      </w:pPr>
      <w:r>
        <w:rPr>
          <w:rFonts w:ascii="Arial" w:hAnsi="Arial" w:cs="Arial" w:hint="eastAsia"/>
          <w:sz w:val="36"/>
          <w:szCs w:val="40"/>
        </w:rPr>
        <w:t>2.</w:t>
      </w:r>
      <w:r w:rsidR="00765D23">
        <w:rPr>
          <w:rFonts w:ascii="Arial" w:hAnsi="Arial" w:cs="Arial" w:hint="eastAsia"/>
          <w:sz w:val="36"/>
          <w:szCs w:val="40"/>
        </w:rPr>
        <w:t>2</w:t>
      </w:r>
      <w:r>
        <w:rPr>
          <w:rFonts w:ascii="Arial" w:hAnsi="Arial" w:cs="Arial" w:hint="eastAsia"/>
          <w:sz w:val="36"/>
          <w:szCs w:val="40"/>
        </w:rPr>
        <w:t xml:space="preserve"> </w:t>
      </w:r>
      <w:r w:rsidRPr="00E51841">
        <w:rPr>
          <w:rFonts w:ascii="Arial" w:hAnsi="Arial" w:cs="Arial"/>
          <w:sz w:val="36"/>
          <w:szCs w:val="40"/>
        </w:rPr>
        <w:t>MSD evaluation</w:t>
      </w:r>
    </w:p>
    <w:p w14:paraId="68EA3DAE" w14:textId="4E1B3715" w:rsidR="00E51841" w:rsidRPr="00E51841" w:rsidRDefault="00E51841" w:rsidP="00437A5C">
      <w:pPr>
        <w:pStyle w:val="3"/>
        <w:adjustRightInd w:val="0"/>
        <w:snapToGrid w:val="0"/>
        <w:ind w:leftChars="0" w:left="0"/>
        <w:rPr>
          <w:rFonts w:ascii="Arial" w:hAnsi="Arial" w:cs="Arial"/>
          <w:sz w:val="36"/>
          <w:szCs w:val="40"/>
        </w:rPr>
      </w:pPr>
      <w:r>
        <w:rPr>
          <w:rFonts w:ascii="Arial" w:hAnsi="Arial" w:cs="Arial" w:hint="eastAsia"/>
          <w:sz w:val="36"/>
          <w:szCs w:val="40"/>
        </w:rPr>
        <w:t>2.</w:t>
      </w:r>
      <w:r w:rsidR="00765D23">
        <w:rPr>
          <w:rFonts w:ascii="Arial" w:hAnsi="Arial" w:cs="Arial" w:hint="eastAsia"/>
          <w:sz w:val="36"/>
          <w:szCs w:val="40"/>
        </w:rPr>
        <w:t>2</w:t>
      </w:r>
      <w:r>
        <w:rPr>
          <w:rFonts w:ascii="Arial" w:hAnsi="Arial" w:cs="Arial" w:hint="eastAsia"/>
          <w:sz w:val="36"/>
          <w:szCs w:val="40"/>
        </w:rPr>
        <w:t xml:space="preserve">.1 </w:t>
      </w:r>
      <w:r w:rsidRPr="00E51841">
        <w:rPr>
          <w:rFonts w:ascii="Arial" w:hAnsi="Arial" w:cs="Arial"/>
          <w:sz w:val="36"/>
          <w:szCs w:val="40"/>
        </w:rPr>
        <w:t>PA Calibration</w:t>
      </w:r>
    </w:p>
    <w:p w14:paraId="5CAC19C7" w14:textId="2A16F2E8" w:rsidR="00E51841" w:rsidRDefault="00E51841" w:rsidP="00437A5C">
      <w:pPr>
        <w:pStyle w:val="a5"/>
        <w:adjustRightInd w:val="0"/>
        <w:snapToGrid w:val="0"/>
        <w:ind w:firstLineChars="50" w:firstLine="105"/>
        <w:jc w:val="left"/>
        <w:rPr>
          <w:rFonts w:ascii="Arial" w:hAnsi="Arial" w:cs="Arial"/>
          <w:b w:val="0"/>
          <w:bCs w:val="0"/>
        </w:rPr>
      </w:pPr>
      <w:r w:rsidRPr="004D2FED">
        <w:rPr>
          <w:rFonts w:ascii="Arial" w:hAnsi="Arial" w:cs="Arial"/>
          <w:b w:val="0"/>
          <w:bCs w:val="0"/>
        </w:rPr>
        <w:t xml:space="preserve">PC3 PA is calibrated at MPR1 for -30 </w:t>
      </w:r>
      <w:proofErr w:type="spellStart"/>
      <w:r w:rsidRPr="004D2FED">
        <w:rPr>
          <w:rFonts w:ascii="Arial" w:hAnsi="Arial" w:cs="Arial"/>
          <w:b w:val="0"/>
          <w:bCs w:val="0"/>
        </w:rPr>
        <w:t>dBc</w:t>
      </w:r>
      <w:proofErr w:type="spellEnd"/>
      <w:r w:rsidRPr="004D2FED">
        <w:rPr>
          <w:rFonts w:ascii="Arial" w:hAnsi="Arial" w:cs="Arial"/>
          <w:b w:val="0"/>
          <w:bCs w:val="0"/>
        </w:rPr>
        <w:t xml:space="preserve"> ACLR using a fully allocated 20 MHz DFT-s-OFDM QPSK waveforms.</w:t>
      </w:r>
    </w:p>
    <w:p w14:paraId="180F19FA" w14:textId="77777777" w:rsidR="00704B5D" w:rsidRPr="00704B5D" w:rsidRDefault="00704B5D" w:rsidP="00704B5D"/>
    <w:p w14:paraId="3BF4283A" w14:textId="459EC9CC" w:rsidR="00E51841" w:rsidRDefault="00E51841" w:rsidP="00437A5C">
      <w:pPr>
        <w:pStyle w:val="3"/>
        <w:adjustRightInd w:val="0"/>
        <w:snapToGrid w:val="0"/>
        <w:ind w:leftChars="0" w:left="0"/>
        <w:rPr>
          <w:rFonts w:ascii="Arial" w:hAnsi="Arial" w:cs="Arial"/>
          <w:sz w:val="36"/>
          <w:szCs w:val="40"/>
        </w:rPr>
      </w:pPr>
      <w:r>
        <w:rPr>
          <w:rFonts w:ascii="Arial" w:hAnsi="Arial" w:cs="Arial" w:hint="eastAsia"/>
          <w:sz w:val="36"/>
          <w:szCs w:val="40"/>
        </w:rPr>
        <w:t>2.</w:t>
      </w:r>
      <w:r w:rsidR="00765D23">
        <w:rPr>
          <w:rFonts w:ascii="Arial" w:hAnsi="Arial" w:cs="Arial" w:hint="eastAsia"/>
          <w:sz w:val="36"/>
          <w:szCs w:val="40"/>
        </w:rPr>
        <w:t>2</w:t>
      </w:r>
      <w:r>
        <w:rPr>
          <w:rFonts w:ascii="Arial" w:hAnsi="Arial" w:cs="Arial" w:hint="eastAsia"/>
          <w:sz w:val="36"/>
          <w:szCs w:val="40"/>
        </w:rPr>
        <w:t xml:space="preserve">.2 </w:t>
      </w:r>
      <w:r w:rsidRPr="00E51841">
        <w:rPr>
          <w:rFonts w:ascii="Arial" w:hAnsi="Arial" w:cs="Arial"/>
          <w:sz w:val="36"/>
          <w:szCs w:val="40"/>
        </w:rPr>
        <w:t>Simulation results</w:t>
      </w:r>
    </w:p>
    <w:p w14:paraId="69F65C3E" w14:textId="5887784B" w:rsidR="00E51841" w:rsidRPr="00527B93" w:rsidRDefault="00E51841" w:rsidP="00437A5C">
      <w:pPr>
        <w:adjustRightInd w:val="0"/>
        <w:snapToGrid w:val="0"/>
        <w:ind w:firstLineChars="50" w:firstLine="105"/>
        <w:rPr>
          <w:rFonts w:ascii="Arial" w:eastAsia="Meiryo UI" w:hAnsi="Arial" w:cs="Arial"/>
          <w:kern w:val="0"/>
          <w:szCs w:val="21"/>
          <w14:ligatures w14:val="none"/>
        </w:rPr>
      </w:pPr>
      <w:r w:rsidRPr="00527B93">
        <w:rPr>
          <w:rFonts w:ascii="Arial" w:eastAsia="Meiryo UI" w:hAnsi="Arial" w:cs="Arial"/>
          <w:kern w:val="0"/>
          <w:szCs w:val="21"/>
          <w14:ligatures w14:val="none"/>
        </w:rPr>
        <w:t>We evaluated MSD values for PC3 DC_(n)</w:t>
      </w:r>
      <w:r>
        <w:rPr>
          <w:rFonts w:ascii="Arial" w:eastAsia="Meiryo UI" w:hAnsi="Arial" w:cs="Arial" w:hint="eastAsia"/>
          <w:kern w:val="0"/>
          <w:szCs w:val="21"/>
          <w14:ligatures w14:val="none"/>
        </w:rPr>
        <w:t>3C</w:t>
      </w:r>
      <w:r w:rsidRPr="00527B93">
        <w:rPr>
          <w:rFonts w:ascii="Arial" w:eastAsia="Meiryo UI" w:hAnsi="Arial" w:cs="Arial"/>
          <w:kern w:val="0"/>
          <w:szCs w:val="21"/>
          <w14:ligatures w14:val="none"/>
        </w:rPr>
        <w:t>A using the following assumptions.</w:t>
      </w:r>
      <w:r w:rsidR="00F12AFA">
        <w:rPr>
          <w:rFonts w:ascii="Arial" w:eastAsia="Meiryo UI" w:hAnsi="Arial" w:cs="Arial" w:hint="eastAsia"/>
          <w:kern w:val="0"/>
          <w:szCs w:val="21"/>
          <w14:ligatures w14:val="none"/>
        </w:rPr>
        <w:t xml:space="preserve"> </w:t>
      </w:r>
      <w:r w:rsidR="00F12AFA">
        <w:rPr>
          <w:rFonts w:ascii="Arial" w:eastAsia="Meiryo UI" w:hAnsi="Arial" w:cs="Arial"/>
          <w:kern w:val="0"/>
          <w:szCs w:val="21"/>
          <w14:ligatures w14:val="none"/>
        </w:rPr>
        <w:fldChar w:fldCharType="begin"/>
      </w:r>
      <w:r w:rsidR="00F12AFA">
        <w:rPr>
          <w:rFonts w:ascii="Arial" w:eastAsia="Meiryo UI" w:hAnsi="Arial" w:cs="Arial"/>
          <w:kern w:val="0"/>
          <w:szCs w:val="21"/>
          <w14:ligatures w14:val="none"/>
        </w:rPr>
        <w:instrText xml:space="preserve"> </w:instrText>
      </w:r>
      <w:r w:rsidR="00F12AFA">
        <w:rPr>
          <w:rFonts w:ascii="Arial" w:eastAsia="Meiryo UI" w:hAnsi="Arial" w:cs="Arial" w:hint="eastAsia"/>
          <w:kern w:val="0"/>
          <w:szCs w:val="21"/>
          <w14:ligatures w14:val="none"/>
        </w:rPr>
        <w:instrText>REF _Ref196128334 \h</w:instrText>
      </w:r>
      <w:r w:rsidR="00F12AFA">
        <w:rPr>
          <w:rFonts w:ascii="Arial" w:eastAsia="Meiryo UI" w:hAnsi="Arial" w:cs="Arial"/>
          <w:kern w:val="0"/>
          <w:szCs w:val="21"/>
          <w14:ligatures w14:val="none"/>
        </w:rPr>
        <w:instrText xml:space="preserve"> </w:instrText>
      </w:r>
      <w:r w:rsidR="00F12AFA">
        <w:rPr>
          <w:rFonts w:ascii="Arial" w:eastAsia="Meiryo UI" w:hAnsi="Arial" w:cs="Arial"/>
          <w:kern w:val="0"/>
          <w:szCs w:val="21"/>
          <w14:ligatures w14:val="none"/>
        </w:rPr>
      </w:r>
      <w:r w:rsidR="00F12AFA">
        <w:rPr>
          <w:rFonts w:ascii="Arial" w:eastAsia="Meiryo UI" w:hAnsi="Arial" w:cs="Arial"/>
          <w:kern w:val="0"/>
          <w:szCs w:val="21"/>
          <w14:ligatures w14:val="none"/>
        </w:rPr>
        <w:fldChar w:fldCharType="separate"/>
      </w:r>
      <w:r w:rsidR="00F12AFA" w:rsidRPr="00F12AFA">
        <w:rPr>
          <w:rFonts w:ascii="Arial" w:hAnsi="Arial" w:cs="Arial"/>
        </w:rPr>
        <w:t xml:space="preserve">Figure </w:t>
      </w:r>
      <w:r w:rsidR="00F12AFA" w:rsidRPr="00F12AFA">
        <w:rPr>
          <w:rFonts w:ascii="Arial" w:hAnsi="Arial" w:cs="Arial"/>
          <w:noProof/>
        </w:rPr>
        <w:t>1</w:t>
      </w:r>
      <w:r w:rsidR="00F12AFA">
        <w:rPr>
          <w:rFonts w:ascii="Arial" w:eastAsia="Meiryo UI" w:hAnsi="Arial" w:cs="Arial"/>
          <w:kern w:val="0"/>
          <w:szCs w:val="21"/>
          <w14:ligatures w14:val="none"/>
        </w:rPr>
        <w:fldChar w:fldCharType="end"/>
      </w:r>
      <w:r w:rsidR="00F12AFA">
        <w:rPr>
          <w:rFonts w:ascii="Arial" w:eastAsia="Meiryo UI" w:hAnsi="Arial" w:cs="Arial" w:hint="eastAsia"/>
          <w:kern w:val="0"/>
          <w:szCs w:val="21"/>
          <w14:ligatures w14:val="none"/>
        </w:rPr>
        <w:t xml:space="preserve"> shows our evaluation results. </w:t>
      </w:r>
    </w:p>
    <w:p w14:paraId="2B3DA186" w14:textId="77777777" w:rsidR="00E51841" w:rsidRPr="00527B93" w:rsidRDefault="00E51841" w:rsidP="00437A5C">
      <w:pPr>
        <w:pStyle w:val="a3"/>
        <w:numPr>
          <w:ilvl w:val="0"/>
          <w:numId w:val="3"/>
        </w:numPr>
        <w:adjustRightInd w:val="0"/>
        <w:snapToGrid w:val="0"/>
        <w:ind w:leftChars="0"/>
        <w:rPr>
          <w:rFonts w:ascii="Arial" w:eastAsia="Meiryo UI" w:hAnsi="Arial" w:cs="Arial"/>
          <w:kern w:val="0"/>
          <w:szCs w:val="21"/>
          <w14:ligatures w14:val="none"/>
        </w:rPr>
      </w:pPr>
      <w:r w:rsidRPr="00527B93">
        <w:rPr>
          <w:rFonts w:ascii="Arial" w:eastAsia="Meiryo UI" w:hAnsi="Arial" w:cs="Arial" w:hint="eastAsia"/>
          <w:kern w:val="0"/>
          <w:szCs w:val="21"/>
          <w14:ligatures w14:val="none"/>
        </w:rPr>
        <w:t>T</w:t>
      </w:r>
      <w:r w:rsidRPr="00527B93">
        <w:rPr>
          <w:rFonts w:ascii="Arial" w:eastAsia="Meiryo UI" w:hAnsi="Arial" w:cs="Arial"/>
          <w:kern w:val="0"/>
          <w:szCs w:val="21"/>
          <w14:ligatures w14:val="none"/>
        </w:rPr>
        <w:t>x-Rx duplexer isolation: 5</w:t>
      </w:r>
      <w:r>
        <w:rPr>
          <w:rFonts w:ascii="Arial" w:eastAsia="Meiryo UI" w:hAnsi="Arial" w:cs="Arial" w:hint="eastAsia"/>
          <w:kern w:val="0"/>
          <w:szCs w:val="21"/>
          <w14:ligatures w14:val="none"/>
        </w:rPr>
        <w:t>0</w:t>
      </w:r>
      <w:r w:rsidRPr="00527B93">
        <w:rPr>
          <w:rFonts w:ascii="Arial" w:eastAsia="Meiryo UI" w:hAnsi="Arial" w:cs="Arial"/>
          <w:kern w:val="0"/>
          <w:szCs w:val="21"/>
          <w14:ligatures w14:val="none"/>
        </w:rPr>
        <w:t xml:space="preserve">dB </w:t>
      </w:r>
    </w:p>
    <w:p w14:paraId="766A53D7" w14:textId="77777777" w:rsidR="00E51841" w:rsidRPr="00527B93" w:rsidRDefault="00E51841" w:rsidP="00437A5C">
      <w:pPr>
        <w:pStyle w:val="a3"/>
        <w:numPr>
          <w:ilvl w:val="0"/>
          <w:numId w:val="3"/>
        </w:numPr>
        <w:adjustRightInd w:val="0"/>
        <w:snapToGrid w:val="0"/>
        <w:ind w:leftChars="0"/>
        <w:rPr>
          <w:rFonts w:ascii="Arial" w:eastAsia="Meiryo UI" w:hAnsi="Arial" w:cs="Arial"/>
          <w:kern w:val="0"/>
          <w:szCs w:val="21"/>
          <w14:ligatures w14:val="none"/>
        </w:rPr>
      </w:pPr>
      <w:r w:rsidRPr="00527B93">
        <w:rPr>
          <w:rFonts w:ascii="Arial" w:eastAsia="Meiryo UI" w:hAnsi="Arial" w:cs="Arial" w:hint="eastAsia"/>
          <w:kern w:val="0"/>
          <w:szCs w:val="21"/>
          <w14:ligatures w14:val="none"/>
        </w:rPr>
        <w:t>T</w:t>
      </w:r>
      <w:r w:rsidRPr="00527B93">
        <w:rPr>
          <w:rFonts w:ascii="Arial" w:eastAsia="Meiryo UI" w:hAnsi="Arial" w:cs="Arial"/>
          <w:kern w:val="0"/>
          <w:szCs w:val="21"/>
          <w14:ligatures w14:val="none"/>
        </w:rPr>
        <w:t>x antenna duplex rejection in Rx range: 4</w:t>
      </w:r>
      <w:r>
        <w:rPr>
          <w:rFonts w:ascii="Arial" w:eastAsia="Meiryo UI" w:hAnsi="Arial" w:cs="Arial" w:hint="eastAsia"/>
          <w:kern w:val="0"/>
          <w:szCs w:val="21"/>
          <w14:ligatures w14:val="none"/>
        </w:rPr>
        <w:t>5</w:t>
      </w:r>
      <w:r w:rsidRPr="00527B93">
        <w:rPr>
          <w:rFonts w:ascii="Arial" w:eastAsia="Meiryo UI" w:hAnsi="Arial" w:cs="Arial"/>
          <w:kern w:val="0"/>
          <w:szCs w:val="21"/>
          <w14:ligatures w14:val="none"/>
        </w:rPr>
        <w:t>dB</w:t>
      </w:r>
    </w:p>
    <w:p w14:paraId="681F47DA" w14:textId="77777777" w:rsidR="00E51841" w:rsidRPr="00527B93" w:rsidRDefault="00E51841" w:rsidP="00437A5C">
      <w:pPr>
        <w:pStyle w:val="a3"/>
        <w:numPr>
          <w:ilvl w:val="0"/>
          <w:numId w:val="3"/>
        </w:numPr>
        <w:adjustRightInd w:val="0"/>
        <w:snapToGrid w:val="0"/>
        <w:ind w:leftChars="0"/>
        <w:rPr>
          <w:rFonts w:ascii="Arial" w:eastAsia="Meiryo UI" w:hAnsi="Arial" w:cs="Arial"/>
          <w:kern w:val="0"/>
          <w:szCs w:val="21"/>
          <w14:ligatures w14:val="none"/>
        </w:rPr>
      </w:pPr>
      <w:r w:rsidRPr="00527B93">
        <w:rPr>
          <w:rFonts w:ascii="Arial" w:eastAsia="Meiryo UI" w:hAnsi="Arial" w:cs="Arial" w:hint="eastAsia"/>
          <w:kern w:val="0"/>
          <w:szCs w:val="21"/>
          <w14:ligatures w14:val="none"/>
        </w:rPr>
        <w:t>P</w:t>
      </w:r>
      <w:r w:rsidRPr="00527B93">
        <w:rPr>
          <w:rFonts w:ascii="Arial" w:eastAsia="Meiryo UI" w:hAnsi="Arial" w:cs="Arial"/>
          <w:kern w:val="0"/>
          <w:szCs w:val="21"/>
          <w14:ligatures w14:val="none"/>
        </w:rPr>
        <w:t>rimary antenna to diversity antenna isolation: 10dB</w:t>
      </w:r>
    </w:p>
    <w:p w14:paraId="13147401" w14:textId="77777777" w:rsidR="00E51841" w:rsidRDefault="00E51841" w:rsidP="00437A5C">
      <w:pPr>
        <w:pStyle w:val="a3"/>
        <w:numPr>
          <w:ilvl w:val="0"/>
          <w:numId w:val="3"/>
        </w:numPr>
        <w:adjustRightInd w:val="0"/>
        <w:snapToGrid w:val="0"/>
        <w:ind w:leftChars="0"/>
        <w:rPr>
          <w:rFonts w:ascii="Arial" w:eastAsia="Meiryo UI" w:hAnsi="Arial" w:cs="Arial"/>
          <w:kern w:val="0"/>
          <w:szCs w:val="21"/>
          <w14:ligatures w14:val="none"/>
        </w:rPr>
      </w:pPr>
      <w:r w:rsidRPr="00527B93">
        <w:rPr>
          <w:rFonts w:ascii="Arial" w:eastAsia="Meiryo UI" w:hAnsi="Arial" w:cs="Arial" w:hint="eastAsia"/>
          <w:kern w:val="0"/>
          <w:szCs w:val="21"/>
          <w14:ligatures w14:val="none"/>
        </w:rPr>
        <w:t>M</w:t>
      </w:r>
      <w:r w:rsidRPr="00527B93">
        <w:rPr>
          <w:rFonts w:ascii="Arial" w:eastAsia="Meiryo UI" w:hAnsi="Arial" w:cs="Arial"/>
          <w:kern w:val="0"/>
          <w:szCs w:val="21"/>
          <w14:ligatures w14:val="none"/>
        </w:rPr>
        <w:t>RC combining and -1 dB Signal to-Noise Ratio (SNR)</w:t>
      </w:r>
    </w:p>
    <w:p w14:paraId="4E92D1CD" w14:textId="77777777" w:rsidR="00F12AFA" w:rsidRPr="00F12AFA" w:rsidRDefault="00F12AFA" w:rsidP="00F12AFA">
      <w:pPr>
        <w:adjustRightInd w:val="0"/>
        <w:snapToGrid w:val="0"/>
        <w:rPr>
          <w:rFonts w:ascii="Arial" w:eastAsia="Meiryo UI" w:hAnsi="Arial" w:cs="Arial"/>
          <w:kern w:val="0"/>
          <w:szCs w:val="21"/>
          <w14:ligatures w14:val="none"/>
        </w:rPr>
      </w:pPr>
    </w:p>
    <w:p w14:paraId="0DD86431" w14:textId="77777777" w:rsidR="00934191" w:rsidRDefault="00934191" w:rsidP="00437A5C">
      <w:pPr>
        <w:adjustRightInd w:val="0"/>
        <w:snapToGrid w:val="0"/>
        <w:rPr>
          <w:rFonts w:ascii="Arial" w:eastAsia="Meiryo UI" w:hAnsi="Arial" w:cs="Arial"/>
          <w:kern w:val="0"/>
          <w:szCs w:val="21"/>
          <w14:ligatures w14:val="none"/>
        </w:rPr>
      </w:pPr>
    </w:p>
    <w:p w14:paraId="0FF78429" w14:textId="696B4A2C" w:rsidR="00934191" w:rsidRPr="00934191" w:rsidRDefault="00E84E60" w:rsidP="00437A5C">
      <w:pPr>
        <w:adjustRightInd w:val="0"/>
        <w:snapToGrid w:val="0"/>
        <w:jc w:val="center"/>
        <w:rPr>
          <w:rFonts w:ascii="Arial" w:eastAsia="Meiryo UI" w:hAnsi="Arial" w:cs="Arial"/>
          <w:kern w:val="0"/>
          <w:szCs w:val="21"/>
          <w14:ligatures w14:val="none"/>
        </w:rPr>
      </w:pPr>
      <w:r w:rsidRPr="00E84E60">
        <w:rPr>
          <w:noProof/>
        </w:rPr>
        <w:drawing>
          <wp:inline distT="0" distB="0" distL="0" distR="0" wp14:anchorId="50C7931B" wp14:editId="4D663848">
            <wp:extent cx="6645910" cy="3858895"/>
            <wp:effectExtent l="0" t="0" r="2540" b="8255"/>
            <wp:docPr id="286505960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85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B59424" w14:textId="199D7877" w:rsidR="00934191" w:rsidRDefault="00F12AFA" w:rsidP="00F12AFA">
      <w:pPr>
        <w:pStyle w:val="a5"/>
        <w:jc w:val="center"/>
        <w:rPr>
          <w:rFonts w:ascii="Arial" w:hAnsi="Arial" w:cs="Arial"/>
        </w:rPr>
      </w:pPr>
      <w:bookmarkStart w:id="3" w:name="_Ref196128334"/>
      <w:r w:rsidRPr="00F12AFA">
        <w:rPr>
          <w:rFonts w:ascii="Arial" w:hAnsi="Arial" w:cs="Arial"/>
        </w:rPr>
        <w:t xml:space="preserve">Figure </w:t>
      </w:r>
      <w:r w:rsidRPr="00F12AFA">
        <w:rPr>
          <w:rFonts w:ascii="Arial" w:hAnsi="Arial" w:cs="Arial"/>
        </w:rPr>
        <w:fldChar w:fldCharType="begin"/>
      </w:r>
      <w:r w:rsidRPr="00F12AFA">
        <w:rPr>
          <w:rFonts w:ascii="Arial" w:hAnsi="Arial" w:cs="Arial"/>
        </w:rPr>
        <w:instrText xml:space="preserve"> SEQ Figure \* ARABIC </w:instrText>
      </w:r>
      <w:r w:rsidRPr="00F12AFA">
        <w:rPr>
          <w:rFonts w:ascii="Arial" w:hAnsi="Arial" w:cs="Arial"/>
        </w:rPr>
        <w:fldChar w:fldCharType="separate"/>
      </w:r>
      <w:r w:rsidRPr="00F12AFA">
        <w:rPr>
          <w:rFonts w:ascii="Arial" w:hAnsi="Arial" w:cs="Arial"/>
          <w:noProof/>
        </w:rPr>
        <w:t>1</w:t>
      </w:r>
      <w:r w:rsidRPr="00F12AFA">
        <w:rPr>
          <w:rFonts w:ascii="Arial" w:hAnsi="Arial" w:cs="Arial"/>
        </w:rPr>
        <w:fldChar w:fldCharType="end"/>
      </w:r>
      <w:bookmarkEnd w:id="3"/>
      <w:r w:rsidRPr="00F12AFA">
        <w:rPr>
          <w:rFonts w:ascii="Arial" w:hAnsi="Arial" w:cs="Arial"/>
        </w:rPr>
        <w:t xml:space="preserve">: </w:t>
      </w:r>
      <w:r w:rsidR="00934191" w:rsidRPr="00E2136C">
        <w:rPr>
          <w:rFonts w:ascii="Arial" w:hAnsi="Arial" w:cs="Arial"/>
        </w:rPr>
        <w:t>MSD analysis for DC_(n)3CA</w:t>
      </w:r>
    </w:p>
    <w:p w14:paraId="57A0A0FD" w14:textId="77777777" w:rsidR="00934191" w:rsidRDefault="00934191" w:rsidP="00437A5C">
      <w:pPr>
        <w:pStyle w:val="a5"/>
        <w:adjustRightInd w:val="0"/>
        <w:snapToGrid w:val="0"/>
        <w:rPr>
          <w:rFonts w:ascii="Arial" w:hAnsi="Arial" w:cs="Arial"/>
          <w:b w:val="0"/>
          <w:bCs w:val="0"/>
          <w:lang w:val="en-US"/>
        </w:rPr>
      </w:pPr>
    </w:p>
    <w:p w14:paraId="187AE4C6" w14:textId="00C77291" w:rsidR="0078729E" w:rsidRPr="00736D6B" w:rsidRDefault="00736D6B" w:rsidP="00841F9B">
      <w:pPr>
        <w:pStyle w:val="a5"/>
        <w:adjustRightInd w:val="0"/>
        <w:snapToGrid w:val="0"/>
        <w:ind w:firstLineChars="50" w:firstLine="105"/>
        <w:rPr>
          <w:rFonts w:ascii="Arial" w:hAnsi="Arial" w:cs="Arial"/>
          <w:b w:val="0"/>
          <w:bCs w:val="0"/>
          <w:lang w:val="en-US"/>
        </w:rPr>
      </w:pPr>
      <w:r>
        <w:rPr>
          <w:rFonts w:ascii="Arial" w:hAnsi="Arial" w:cs="Arial" w:hint="eastAsia"/>
          <w:b w:val="0"/>
          <w:bCs w:val="0"/>
          <w:lang w:val="en-US"/>
        </w:rPr>
        <w:t xml:space="preserve">Focusing on MSD values for the LTE </w:t>
      </w:r>
      <w:r w:rsidR="00F12AFA">
        <w:rPr>
          <w:rFonts w:ascii="Arial" w:hAnsi="Arial" w:cs="Arial" w:hint="eastAsia"/>
          <w:b w:val="0"/>
          <w:bCs w:val="0"/>
          <w:lang w:val="en-US"/>
        </w:rPr>
        <w:t xml:space="preserve">downlink </w:t>
      </w:r>
      <w:r>
        <w:rPr>
          <w:rFonts w:ascii="Arial" w:hAnsi="Arial" w:cs="Arial" w:hint="eastAsia"/>
          <w:b w:val="0"/>
          <w:bCs w:val="0"/>
          <w:lang w:val="en-US"/>
        </w:rPr>
        <w:t>component carrier</w:t>
      </w:r>
      <w:r w:rsidR="00F12AFA">
        <w:rPr>
          <w:rFonts w:ascii="Arial" w:hAnsi="Arial" w:cs="Arial" w:hint="eastAsia"/>
          <w:b w:val="0"/>
          <w:bCs w:val="0"/>
          <w:lang w:val="en-US"/>
        </w:rPr>
        <w:t xml:space="preserve"> closest to the NR UL component carrier</w:t>
      </w:r>
      <w:r>
        <w:rPr>
          <w:rFonts w:ascii="Arial" w:hAnsi="Arial" w:cs="Arial" w:hint="eastAsia"/>
          <w:b w:val="0"/>
          <w:bCs w:val="0"/>
          <w:lang w:val="en-US"/>
        </w:rPr>
        <w:t>, the LTE</w:t>
      </w:r>
      <w:r w:rsidR="00F12AFA">
        <w:rPr>
          <w:rFonts w:ascii="Arial" w:hAnsi="Arial" w:cs="Arial" w:hint="eastAsia"/>
          <w:b w:val="0"/>
          <w:bCs w:val="0"/>
          <w:lang w:val="en-US"/>
        </w:rPr>
        <w:t xml:space="preserve"> downlink</w:t>
      </w:r>
      <w:r>
        <w:rPr>
          <w:rFonts w:ascii="Arial" w:hAnsi="Arial" w:cs="Arial" w:hint="eastAsia"/>
          <w:b w:val="0"/>
          <w:bCs w:val="0"/>
          <w:lang w:val="en-US"/>
        </w:rPr>
        <w:t xml:space="preserve"> configuration </w:t>
      </w:r>
      <w:r w:rsidR="004D2D7B">
        <w:rPr>
          <w:rFonts w:ascii="Arial" w:hAnsi="Arial" w:cs="Arial"/>
          <w:b w:val="0"/>
          <w:bCs w:val="0"/>
          <w:lang w:val="en-US"/>
        </w:rPr>
        <w:t>‘</w:t>
      </w:r>
      <w:r>
        <w:rPr>
          <w:rFonts w:ascii="Arial" w:hAnsi="Arial" w:cs="Arial" w:hint="eastAsia"/>
          <w:b w:val="0"/>
          <w:bCs w:val="0"/>
          <w:lang w:val="en-US"/>
        </w:rPr>
        <w:t>5+20</w:t>
      </w:r>
      <w:r w:rsidR="004D2D7B">
        <w:rPr>
          <w:rFonts w:ascii="Arial" w:hAnsi="Arial" w:cs="Arial"/>
          <w:b w:val="0"/>
          <w:bCs w:val="0"/>
          <w:lang w:val="en-US"/>
        </w:rPr>
        <w:t>’</w:t>
      </w:r>
      <w:r>
        <w:rPr>
          <w:rFonts w:ascii="Arial" w:hAnsi="Arial" w:cs="Arial" w:hint="eastAsia"/>
          <w:b w:val="0"/>
          <w:bCs w:val="0"/>
          <w:lang w:val="en-US"/>
        </w:rPr>
        <w:t xml:space="preserve"> will </w:t>
      </w:r>
      <w:r w:rsidR="004D2D7B">
        <w:rPr>
          <w:rFonts w:ascii="Arial" w:hAnsi="Arial" w:cs="Arial" w:hint="eastAsia"/>
          <w:b w:val="0"/>
          <w:bCs w:val="0"/>
          <w:lang w:val="en-US"/>
        </w:rPr>
        <w:t xml:space="preserve">represent </w:t>
      </w:r>
      <w:r>
        <w:rPr>
          <w:rFonts w:ascii="Arial" w:hAnsi="Arial" w:cs="Arial" w:hint="eastAsia"/>
          <w:b w:val="0"/>
          <w:bCs w:val="0"/>
          <w:lang w:val="en-US"/>
        </w:rPr>
        <w:t>the worst</w:t>
      </w:r>
      <w:r w:rsidR="004D2D7B">
        <w:rPr>
          <w:rFonts w:ascii="Arial" w:hAnsi="Arial" w:cs="Arial" w:hint="eastAsia"/>
          <w:b w:val="0"/>
          <w:bCs w:val="0"/>
          <w:lang w:val="en-US"/>
        </w:rPr>
        <w:t>-case scenario for MSD.</w:t>
      </w:r>
    </w:p>
    <w:p w14:paraId="79E228CE" w14:textId="77777777" w:rsidR="00841F9B" w:rsidRPr="00736D6B" w:rsidRDefault="00841F9B" w:rsidP="00841F9B">
      <w:pPr>
        <w:rPr>
          <w:rFonts w:ascii="Arial" w:hAnsi="Arial" w:cs="Arial"/>
          <w:lang w:val="en-US"/>
        </w:rPr>
      </w:pPr>
    </w:p>
    <w:p w14:paraId="368A3AD5" w14:textId="3DBB7DED" w:rsidR="00736D6B" w:rsidRDefault="00736D6B" w:rsidP="00736D6B">
      <w:pPr>
        <w:pStyle w:val="a5"/>
        <w:rPr>
          <w:rFonts w:ascii="Arial" w:hAnsi="Arial" w:cs="Arial"/>
          <w:b w:val="0"/>
          <w:bCs w:val="0"/>
        </w:rPr>
      </w:pPr>
      <w:bookmarkStart w:id="4" w:name="_Ref196124536"/>
      <w:r w:rsidRPr="00736D6B">
        <w:rPr>
          <w:rFonts w:ascii="Arial" w:hAnsi="Arial" w:cs="Arial"/>
        </w:rPr>
        <w:t xml:space="preserve">Observation </w:t>
      </w:r>
      <w:r w:rsidRPr="00736D6B">
        <w:rPr>
          <w:rFonts w:ascii="Arial" w:hAnsi="Arial" w:cs="Arial"/>
        </w:rPr>
        <w:fldChar w:fldCharType="begin"/>
      </w:r>
      <w:r w:rsidRPr="00736D6B">
        <w:rPr>
          <w:rFonts w:ascii="Arial" w:hAnsi="Arial" w:cs="Arial"/>
        </w:rPr>
        <w:instrText xml:space="preserve"> SEQ Observation \* ARABIC </w:instrText>
      </w:r>
      <w:r w:rsidRPr="00736D6B">
        <w:rPr>
          <w:rFonts w:ascii="Arial" w:hAnsi="Arial" w:cs="Arial"/>
        </w:rPr>
        <w:fldChar w:fldCharType="separate"/>
      </w:r>
      <w:r w:rsidR="00F12AFA">
        <w:rPr>
          <w:rFonts w:ascii="Arial" w:hAnsi="Arial" w:cs="Arial"/>
          <w:noProof/>
        </w:rPr>
        <w:t>1</w:t>
      </w:r>
      <w:r w:rsidRPr="00736D6B">
        <w:rPr>
          <w:rFonts w:ascii="Arial" w:hAnsi="Arial" w:cs="Arial"/>
        </w:rPr>
        <w:fldChar w:fldCharType="end"/>
      </w:r>
      <w:r w:rsidRPr="00736D6B">
        <w:rPr>
          <w:rFonts w:ascii="Arial" w:hAnsi="Arial" w:cs="Arial"/>
        </w:rPr>
        <w:t xml:space="preserve">: </w:t>
      </w:r>
      <w:r w:rsidRPr="00736D6B">
        <w:rPr>
          <w:rFonts w:ascii="Arial" w:hAnsi="Arial" w:cs="Arial" w:hint="eastAsia"/>
          <w:b w:val="0"/>
          <w:bCs w:val="0"/>
        </w:rPr>
        <w:t xml:space="preserve">When </w:t>
      </w:r>
      <w:r>
        <w:rPr>
          <w:rFonts w:ascii="Arial" w:hAnsi="Arial" w:cs="Arial" w:hint="eastAsia"/>
          <w:b w:val="0"/>
          <w:bCs w:val="0"/>
        </w:rPr>
        <w:t>the LTE</w:t>
      </w:r>
      <w:r w:rsidR="00F12AFA">
        <w:rPr>
          <w:rFonts w:ascii="Arial" w:hAnsi="Arial" w:cs="Arial" w:hint="eastAsia"/>
          <w:b w:val="0"/>
          <w:bCs w:val="0"/>
        </w:rPr>
        <w:t xml:space="preserve"> </w:t>
      </w:r>
      <w:r w:rsidR="00F12AFA">
        <w:rPr>
          <w:rFonts w:ascii="Arial" w:hAnsi="Arial" w:cs="Arial"/>
          <w:b w:val="0"/>
          <w:bCs w:val="0"/>
        </w:rPr>
        <w:t>downlink</w:t>
      </w:r>
      <w:r>
        <w:rPr>
          <w:rFonts w:ascii="Arial" w:hAnsi="Arial" w:cs="Arial" w:hint="eastAsia"/>
          <w:b w:val="0"/>
          <w:bCs w:val="0"/>
        </w:rPr>
        <w:t xml:space="preserve"> component carrier</w:t>
      </w:r>
      <w:r w:rsidR="00F12AFA" w:rsidRPr="00F12AFA">
        <w:t xml:space="preserve"> </w:t>
      </w:r>
      <w:r w:rsidR="00F12AFA" w:rsidRPr="00F12AFA">
        <w:rPr>
          <w:rFonts w:ascii="Arial" w:hAnsi="Arial" w:cs="Arial"/>
          <w:b w:val="0"/>
          <w:bCs w:val="0"/>
        </w:rPr>
        <w:t xml:space="preserve">closest to the NR </w:t>
      </w:r>
      <w:r w:rsidR="00F12AFA">
        <w:rPr>
          <w:rFonts w:ascii="Arial" w:hAnsi="Arial" w:cs="Arial" w:hint="eastAsia"/>
          <w:b w:val="0"/>
          <w:bCs w:val="0"/>
        </w:rPr>
        <w:t>uplink</w:t>
      </w:r>
      <w:r w:rsidR="00F12AFA" w:rsidRPr="00F12AFA">
        <w:rPr>
          <w:rFonts w:ascii="Arial" w:hAnsi="Arial" w:cs="Arial"/>
          <w:b w:val="0"/>
          <w:bCs w:val="0"/>
        </w:rPr>
        <w:t xml:space="preserve"> component carrier </w:t>
      </w:r>
      <w:r>
        <w:rPr>
          <w:rFonts w:ascii="Arial" w:hAnsi="Arial" w:cs="Arial" w:hint="eastAsia"/>
          <w:b w:val="0"/>
          <w:bCs w:val="0"/>
        </w:rPr>
        <w:t xml:space="preserve">is configured </w:t>
      </w:r>
      <w:r w:rsidR="00F12AFA">
        <w:rPr>
          <w:rFonts w:ascii="Arial" w:hAnsi="Arial" w:cs="Arial" w:hint="eastAsia"/>
          <w:b w:val="0"/>
          <w:bCs w:val="0"/>
        </w:rPr>
        <w:t xml:space="preserve">to be </w:t>
      </w:r>
      <w:r>
        <w:rPr>
          <w:rFonts w:ascii="Arial" w:hAnsi="Arial" w:cs="Arial" w:hint="eastAsia"/>
          <w:b w:val="0"/>
          <w:bCs w:val="0"/>
        </w:rPr>
        <w:t xml:space="preserve">smaller than the </w:t>
      </w:r>
      <w:r w:rsidR="00F12AFA">
        <w:rPr>
          <w:rFonts w:ascii="Arial" w:hAnsi="Arial" w:cs="Arial" w:hint="eastAsia"/>
          <w:b w:val="0"/>
          <w:bCs w:val="0"/>
        </w:rPr>
        <w:t>other</w:t>
      </w:r>
      <w:r>
        <w:rPr>
          <w:rFonts w:ascii="Arial" w:hAnsi="Arial" w:cs="Arial" w:hint="eastAsia"/>
          <w:b w:val="0"/>
          <w:bCs w:val="0"/>
        </w:rPr>
        <w:t xml:space="preserve"> LTE carrier, the MSD value will </w:t>
      </w:r>
      <w:r w:rsidR="00E84E60">
        <w:rPr>
          <w:rFonts w:ascii="Arial" w:hAnsi="Arial" w:cs="Arial" w:hint="eastAsia"/>
          <w:b w:val="0"/>
          <w:bCs w:val="0"/>
        </w:rPr>
        <w:t>be wors</w:t>
      </w:r>
      <w:r w:rsidR="000426DB">
        <w:rPr>
          <w:rFonts w:ascii="Arial" w:hAnsi="Arial" w:cs="Arial" w:hint="eastAsia"/>
          <w:b w:val="0"/>
          <w:bCs w:val="0"/>
        </w:rPr>
        <w:t xml:space="preserve">e, i.e., </w:t>
      </w:r>
      <w:r w:rsidR="000426DB" w:rsidRPr="00F12AFA">
        <w:rPr>
          <w:rFonts w:ascii="Arial" w:hAnsi="Arial" w:cs="Arial" w:hint="eastAsia"/>
          <w:b w:val="0"/>
          <w:bCs w:val="0"/>
        </w:rPr>
        <w:t>The</w:t>
      </w:r>
      <w:r w:rsidR="000426DB">
        <w:rPr>
          <w:rFonts w:ascii="Arial" w:hAnsi="Arial" w:cs="Arial" w:hint="eastAsia"/>
          <w:b w:val="0"/>
          <w:bCs w:val="0"/>
        </w:rPr>
        <w:t xml:space="preserve"> LTE downlink configuration </w:t>
      </w:r>
      <w:r w:rsidR="000426DB">
        <w:rPr>
          <w:rFonts w:ascii="Arial" w:hAnsi="Arial" w:cs="Arial"/>
          <w:b w:val="0"/>
          <w:bCs w:val="0"/>
        </w:rPr>
        <w:t>‘</w:t>
      </w:r>
      <w:r w:rsidR="000426DB">
        <w:rPr>
          <w:rFonts w:ascii="Arial" w:hAnsi="Arial" w:cs="Arial" w:hint="eastAsia"/>
          <w:b w:val="0"/>
          <w:bCs w:val="0"/>
        </w:rPr>
        <w:t>5+20</w:t>
      </w:r>
      <w:r w:rsidR="000426DB">
        <w:rPr>
          <w:rFonts w:ascii="Arial" w:hAnsi="Arial" w:cs="Arial"/>
          <w:b w:val="0"/>
          <w:bCs w:val="0"/>
        </w:rPr>
        <w:t>’</w:t>
      </w:r>
      <w:r w:rsidR="000426DB">
        <w:rPr>
          <w:rFonts w:ascii="Arial" w:hAnsi="Arial" w:cs="Arial" w:hint="eastAsia"/>
          <w:b w:val="0"/>
          <w:bCs w:val="0"/>
        </w:rPr>
        <w:t xml:space="preserve"> represents the worst-case scenario for DC_(n)3CA MSD</w:t>
      </w:r>
      <w:r>
        <w:rPr>
          <w:rFonts w:ascii="Arial" w:hAnsi="Arial" w:cs="Arial" w:hint="eastAsia"/>
          <w:b w:val="0"/>
          <w:bCs w:val="0"/>
        </w:rPr>
        <w:t>.</w:t>
      </w:r>
      <w:bookmarkEnd w:id="4"/>
    </w:p>
    <w:p w14:paraId="335F92D4" w14:textId="5952B8F8" w:rsidR="000B1C1F" w:rsidRDefault="0087332D" w:rsidP="0087332D">
      <w:pPr>
        <w:pStyle w:val="a5"/>
        <w:rPr>
          <w:rFonts w:ascii="Arial" w:hAnsi="Arial" w:cs="Arial"/>
          <w:b w:val="0"/>
          <w:bCs w:val="0"/>
        </w:rPr>
      </w:pPr>
      <w:bookmarkStart w:id="5" w:name="_Ref193896052"/>
      <w:bookmarkStart w:id="6" w:name="_Ref193964660"/>
      <w:bookmarkStart w:id="7" w:name="_Ref196124773"/>
      <w:r w:rsidRPr="0087332D">
        <w:rPr>
          <w:rFonts w:ascii="Arial" w:hAnsi="Arial" w:cs="Arial"/>
        </w:rPr>
        <w:t xml:space="preserve">Proposal </w:t>
      </w:r>
      <w:r w:rsidRPr="0087332D">
        <w:rPr>
          <w:rFonts w:ascii="Arial" w:hAnsi="Arial" w:cs="Arial"/>
        </w:rPr>
        <w:fldChar w:fldCharType="begin"/>
      </w:r>
      <w:r w:rsidRPr="0087332D">
        <w:rPr>
          <w:rFonts w:ascii="Arial" w:hAnsi="Arial" w:cs="Arial"/>
        </w:rPr>
        <w:instrText xml:space="preserve"> SEQ Proposal \* ARABIC </w:instrText>
      </w:r>
      <w:r w:rsidRPr="0087332D">
        <w:rPr>
          <w:rFonts w:ascii="Arial" w:hAnsi="Arial" w:cs="Arial"/>
        </w:rPr>
        <w:fldChar w:fldCharType="separate"/>
      </w:r>
      <w:r w:rsidRPr="0087332D">
        <w:rPr>
          <w:rFonts w:ascii="Arial" w:hAnsi="Arial" w:cs="Arial"/>
          <w:noProof/>
        </w:rPr>
        <w:t>1</w:t>
      </w:r>
      <w:r w:rsidRPr="0087332D">
        <w:rPr>
          <w:rFonts w:ascii="Arial" w:hAnsi="Arial" w:cs="Arial"/>
        </w:rPr>
        <w:fldChar w:fldCharType="end"/>
      </w:r>
      <w:r w:rsidRPr="0087332D">
        <w:rPr>
          <w:rFonts w:ascii="Arial" w:hAnsi="Arial" w:cs="Arial"/>
        </w:rPr>
        <w:t>:</w:t>
      </w:r>
      <w:r>
        <w:rPr>
          <w:rFonts w:hint="eastAsia"/>
        </w:rPr>
        <w:t xml:space="preserve"> </w:t>
      </w:r>
      <w:r w:rsidR="0078729E">
        <w:rPr>
          <w:rFonts w:ascii="Arial" w:hAnsi="Arial" w:cs="Arial" w:hint="eastAsia"/>
          <w:b w:val="0"/>
          <w:bCs w:val="0"/>
        </w:rPr>
        <w:t>Specify MSD values and test points for DC_(n)3CA</w:t>
      </w:r>
      <w:r w:rsidR="00D87CAB">
        <w:rPr>
          <w:rFonts w:ascii="Arial" w:hAnsi="Arial" w:cs="Arial" w:hint="eastAsia"/>
          <w:b w:val="0"/>
          <w:bCs w:val="0"/>
        </w:rPr>
        <w:t xml:space="preserve"> highlighted</w:t>
      </w:r>
      <w:r w:rsidR="0078729E">
        <w:rPr>
          <w:rFonts w:ascii="Arial" w:hAnsi="Arial" w:cs="Arial" w:hint="eastAsia"/>
          <w:b w:val="0"/>
          <w:bCs w:val="0"/>
        </w:rPr>
        <w:t xml:space="preserve"> in </w:t>
      </w:r>
      <w:r w:rsidR="00736D6B">
        <w:rPr>
          <w:rFonts w:ascii="Arial" w:hAnsi="Arial" w:cs="Arial"/>
          <w:b w:val="0"/>
          <w:bCs w:val="0"/>
        </w:rPr>
        <w:fldChar w:fldCharType="begin"/>
      </w:r>
      <w:r w:rsidR="00736D6B">
        <w:rPr>
          <w:rFonts w:ascii="Arial" w:hAnsi="Arial" w:cs="Arial"/>
          <w:b w:val="0"/>
          <w:bCs w:val="0"/>
        </w:rPr>
        <w:instrText xml:space="preserve"> </w:instrText>
      </w:r>
      <w:r w:rsidR="00736D6B">
        <w:rPr>
          <w:rFonts w:ascii="Arial" w:hAnsi="Arial" w:cs="Arial" w:hint="eastAsia"/>
          <w:b w:val="0"/>
          <w:bCs w:val="0"/>
        </w:rPr>
        <w:instrText>REF _Ref196123639 \h</w:instrText>
      </w:r>
      <w:r w:rsidR="00736D6B">
        <w:rPr>
          <w:rFonts w:ascii="Arial" w:hAnsi="Arial" w:cs="Arial"/>
          <w:b w:val="0"/>
          <w:bCs w:val="0"/>
        </w:rPr>
        <w:instrText xml:space="preserve"> </w:instrText>
      </w:r>
      <w:r w:rsidR="00736D6B">
        <w:rPr>
          <w:rFonts w:ascii="Arial" w:hAnsi="Arial" w:cs="Arial"/>
          <w:b w:val="0"/>
          <w:bCs w:val="0"/>
        </w:rPr>
      </w:r>
      <w:r w:rsidR="00736D6B">
        <w:rPr>
          <w:rFonts w:ascii="Arial" w:hAnsi="Arial" w:cs="Arial"/>
          <w:b w:val="0"/>
          <w:bCs w:val="0"/>
        </w:rPr>
        <w:fldChar w:fldCharType="separate"/>
      </w:r>
      <w:r w:rsidR="00736D6B" w:rsidRPr="00736D6B">
        <w:rPr>
          <w:rFonts w:ascii="Arial" w:hAnsi="Arial" w:cs="Arial"/>
        </w:rPr>
        <w:t xml:space="preserve">Table </w:t>
      </w:r>
      <w:r w:rsidR="00736D6B" w:rsidRPr="00736D6B">
        <w:rPr>
          <w:rFonts w:ascii="Arial" w:hAnsi="Arial" w:cs="Arial"/>
          <w:noProof/>
        </w:rPr>
        <w:t>2</w:t>
      </w:r>
      <w:r w:rsidR="00736D6B">
        <w:rPr>
          <w:rFonts w:ascii="Arial" w:hAnsi="Arial" w:cs="Arial"/>
          <w:b w:val="0"/>
          <w:bCs w:val="0"/>
        </w:rPr>
        <w:fldChar w:fldCharType="end"/>
      </w:r>
      <w:bookmarkEnd w:id="5"/>
      <w:bookmarkEnd w:id="6"/>
      <w:r w:rsidR="00736D6B">
        <w:rPr>
          <w:rFonts w:ascii="Arial" w:hAnsi="Arial" w:cs="Arial" w:hint="eastAsia"/>
          <w:b w:val="0"/>
          <w:bCs w:val="0"/>
        </w:rPr>
        <w:t>.</w:t>
      </w:r>
      <w:bookmarkEnd w:id="7"/>
    </w:p>
    <w:p w14:paraId="21A03878" w14:textId="77777777" w:rsidR="00704B5D" w:rsidRPr="00704B5D" w:rsidRDefault="00704B5D" w:rsidP="00704B5D"/>
    <w:p w14:paraId="08C5CC10" w14:textId="57F38B77" w:rsidR="00934191" w:rsidRPr="00934191" w:rsidRDefault="00736D6B" w:rsidP="00736D6B">
      <w:pPr>
        <w:pStyle w:val="a5"/>
        <w:jc w:val="center"/>
        <w:rPr>
          <w:rFonts w:ascii="Arial" w:hAnsi="Arial" w:cs="Arial"/>
        </w:rPr>
      </w:pPr>
      <w:bookmarkStart w:id="8" w:name="_Ref196123639"/>
      <w:bookmarkStart w:id="9" w:name="_Ref193898276"/>
      <w:r w:rsidRPr="00736D6B">
        <w:rPr>
          <w:rFonts w:ascii="Arial" w:hAnsi="Arial" w:cs="Arial"/>
        </w:rPr>
        <w:t xml:space="preserve">Table </w:t>
      </w:r>
      <w:r w:rsidRPr="00736D6B">
        <w:rPr>
          <w:rFonts w:ascii="Arial" w:hAnsi="Arial" w:cs="Arial"/>
        </w:rPr>
        <w:fldChar w:fldCharType="begin"/>
      </w:r>
      <w:r w:rsidRPr="00736D6B">
        <w:rPr>
          <w:rFonts w:ascii="Arial" w:hAnsi="Arial" w:cs="Arial"/>
        </w:rPr>
        <w:instrText xml:space="preserve"> SEQ Table \* ARABIC </w:instrText>
      </w:r>
      <w:r w:rsidRPr="00736D6B">
        <w:rPr>
          <w:rFonts w:ascii="Arial" w:hAnsi="Arial" w:cs="Arial"/>
        </w:rPr>
        <w:fldChar w:fldCharType="separate"/>
      </w:r>
      <w:r w:rsidRPr="00736D6B">
        <w:rPr>
          <w:rFonts w:ascii="Arial" w:hAnsi="Arial" w:cs="Arial"/>
          <w:noProof/>
        </w:rPr>
        <w:t>2</w:t>
      </w:r>
      <w:r w:rsidRPr="00736D6B">
        <w:rPr>
          <w:rFonts w:ascii="Arial" w:hAnsi="Arial" w:cs="Arial"/>
        </w:rPr>
        <w:fldChar w:fldCharType="end"/>
      </w:r>
      <w:bookmarkEnd w:id="8"/>
      <w:r w:rsidR="00934191" w:rsidRPr="00934191">
        <w:rPr>
          <w:rFonts w:ascii="Arial" w:hAnsi="Arial" w:cs="Arial"/>
        </w:rPr>
        <w:t>: MSD for DC_(n)3CA</w:t>
      </w:r>
      <w:bookmarkEnd w:id="9"/>
    </w:p>
    <w:tbl>
      <w:tblPr>
        <w:tblW w:w="863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37"/>
        <w:gridCol w:w="1046"/>
        <w:gridCol w:w="1024"/>
        <w:gridCol w:w="1053"/>
        <w:gridCol w:w="1442"/>
        <w:gridCol w:w="793"/>
        <w:gridCol w:w="1012"/>
        <w:gridCol w:w="1029"/>
      </w:tblGrid>
      <w:tr w:rsidR="0068387C" w:rsidRPr="0068387C" w14:paraId="0F23E657" w14:textId="77777777" w:rsidTr="003B75E1">
        <w:trPr>
          <w:trHeight w:val="624"/>
          <w:jc w:val="center"/>
        </w:trPr>
        <w:tc>
          <w:tcPr>
            <w:tcW w:w="1237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0ED2C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EN-DC configuration</w:t>
            </w:r>
          </w:p>
        </w:tc>
        <w:tc>
          <w:tcPr>
            <w:tcW w:w="1046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79DB4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E-UTRA/NR band</w:t>
            </w:r>
          </w:p>
        </w:tc>
        <w:tc>
          <w:tcPr>
            <w:tcW w:w="1024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889F1BC" w14:textId="77777777" w:rsidR="0068387C" w:rsidRPr="0068387C" w:rsidRDefault="0068387C" w:rsidP="0068387C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F</w:t>
            </w: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vertAlign w:val="subscript"/>
                <w:lang w:val="en-US"/>
                <w14:ligatures w14:val="none"/>
              </w:rPr>
              <w:t>C</w:t>
            </w: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 (UL)</w:t>
            </w:r>
          </w:p>
        </w:tc>
        <w:tc>
          <w:tcPr>
            <w:tcW w:w="10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B8FFD" w14:textId="77777777" w:rsidR="0068387C" w:rsidRPr="0068387C" w:rsidRDefault="0068387C" w:rsidP="0068387C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Channel bandwidth</w:t>
            </w:r>
          </w:p>
        </w:tc>
        <w:tc>
          <w:tcPr>
            <w:tcW w:w="14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FBCD2" w14:textId="77777777" w:rsidR="0068387C" w:rsidRPr="0068387C" w:rsidRDefault="0068387C" w:rsidP="0068387C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UL allocation (LCRB)</w:t>
            </w:r>
          </w:p>
        </w:tc>
        <w:tc>
          <w:tcPr>
            <w:tcW w:w="7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B8AF2" w14:textId="77777777" w:rsidR="0068387C" w:rsidRPr="0068387C" w:rsidRDefault="0068387C" w:rsidP="0068387C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F</w:t>
            </w: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vertAlign w:val="subscript"/>
                <w:lang w:val="en-US"/>
                <w14:ligatures w14:val="none"/>
              </w:rPr>
              <w:t>C</w:t>
            </w: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 (DL)</w:t>
            </w: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br/>
              <w:t>(MHz)</w:t>
            </w:r>
          </w:p>
        </w:tc>
        <w:tc>
          <w:tcPr>
            <w:tcW w:w="10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E4AC4" w14:textId="77777777" w:rsidR="0068387C" w:rsidRPr="0068387C" w:rsidRDefault="0068387C" w:rsidP="0068387C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MSD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72DC5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Duplex mode</w:t>
            </w:r>
          </w:p>
        </w:tc>
      </w:tr>
      <w:tr w:rsidR="0068387C" w:rsidRPr="0068387C" w14:paraId="4428201B" w14:textId="77777777" w:rsidTr="003B75E1">
        <w:trPr>
          <w:trHeight w:val="360"/>
          <w:jc w:val="center"/>
        </w:trPr>
        <w:tc>
          <w:tcPr>
            <w:tcW w:w="1237" w:type="dxa"/>
            <w:vMerge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48502C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46" w:type="dxa"/>
            <w:vMerge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38AD82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24" w:type="dxa"/>
            <w:vMerge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D652214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D9288A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4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F516B8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7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75497E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91268A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8045B7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</w:tr>
      <w:tr w:rsidR="0068387C" w:rsidRPr="0068387C" w14:paraId="42D06032" w14:textId="77777777" w:rsidTr="003B75E1">
        <w:trPr>
          <w:trHeight w:val="372"/>
          <w:jc w:val="center"/>
        </w:trPr>
        <w:tc>
          <w:tcPr>
            <w:tcW w:w="1237" w:type="dxa"/>
            <w:vMerge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647576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46" w:type="dxa"/>
            <w:vMerge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FB1EE8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24" w:type="dxa"/>
            <w:vMerge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6DDB1D4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FBDC1F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4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385D63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7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638DC9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43244C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D44E01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</w:tr>
      <w:tr w:rsidR="0068387C" w:rsidRPr="0068387C" w14:paraId="7D0705D1" w14:textId="77777777" w:rsidTr="003B75E1">
        <w:trPr>
          <w:trHeight w:val="372"/>
          <w:jc w:val="center"/>
        </w:trPr>
        <w:tc>
          <w:tcPr>
            <w:tcW w:w="12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074185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DC_(n)3CA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695F9C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85CAC6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N/A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C0E55F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2C4660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N/A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94BB0D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1832.5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8A409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[2.8]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9BD97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FDD</w:t>
            </w:r>
          </w:p>
        </w:tc>
      </w:tr>
      <w:tr w:rsidR="0068387C" w:rsidRPr="0068387C" w14:paraId="70A693BA" w14:textId="77777777" w:rsidTr="003B75E1">
        <w:trPr>
          <w:trHeight w:val="372"/>
          <w:jc w:val="center"/>
        </w:trPr>
        <w:tc>
          <w:tcPr>
            <w:tcW w:w="12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771545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77B2BD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10B8C1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N/A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8C9184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20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B740C8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N/A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3D0B9B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1845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2EFB5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[0]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2C7A7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</w:tr>
      <w:tr w:rsidR="0068387C" w:rsidRPr="0068387C" w14:paraId="42CBB338" w14:textId="77777777" w:rsidTr="00F12AFA">
        <w:trPr>
          <w:trHeight w:val="444"/>
          <w:jc w:val="center"/>
        </w:trPr>
        <w:tc>
          <w:tcPr>
            <w:tcW w:w="12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7E499F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DB26C4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n3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6AE40E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1772.5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BB9F10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25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D20892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5</w:t>
            </w: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br/>
              <w:t>(</w:t>
            </w:r>
            <w:proofErr w:type="spellStart"/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RBstart</w:t>
            </w:r>
            <w:proofErr w:type="spellEnd"/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 xml:space="preserve"> = 128)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9FA81F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1867.5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19A5B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N/A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B80E1" w14:textId="77777777" w:rsidR="0068387C" w:rsidRPr="0068387C" w:rsidRDefault="0068387C" w:rsidP="0068387C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</w:tr>
    </w:tbl>
    <w:p w14:paraId="0108679E" w14:textId="77777777" w:rsidR="00704B5D" w:rsidRDefault="00704B5D" w:rsidP="00437A5C">
      <w:pPr>
        <w:adjustRightInd w:val="0"/>
        <w:snapToGrid w:val="0"/>
        <w:rPr>
          <w:lang w:val="en-US"/>
        </w:rPr>
      </w:pPr>
    </w:p>
    <w:p w14:paraId="51F9072B" w14:textId="001DC1AF" w:rsidR="000F2D15" w:rsidRPr="000F2D15" w:rsidRDefault="00E447FB" w:rsidP="00437A5C">
      <w:pPr>
        <w:pStyle w:val="a5"/>
        <w:numPr>
          <w:ilvl w:val="0"/>
          <w:numId w:val="5"/>
        </w:numPr>
        <w:adjustRightInd w:val="0"/>
        <w:snapToGrid w:val="0"/>
        <w:outlineLvl w:val="0"/>
        <w:rPr>
          <w:rFonts w:ascii="Arial" w:hAnsi="Arial" w:cs="Arial"/>
          <w:b w:val="0"/>
          <w:bCs w:val="0"/>
          <w:sz w:val="36"/>
          <w:szCs w:val="36"/>
        </w:rPr>
      </w:pPr>
      <w:r w:rsidRPr="00162E2F">
        <w:rPr>
          <w:rFonts w:ascii="Arial" w:hAnsi="Arial" w:cs="Arial"/>
          <w:b w:val="0"/>
          <w:bCs w:val="0"/>
          <w:sz w:val="36"/>
          <w:szCs w:val="36"/>
        </w:rPr>
        <w:t>Conclusion</w:t>
      </w:r>
    </w:p>
    <w:p w14:paraId="14C3FC11" w14:textId="77777777" w:rsidR="00FB6A72" w:rsidRDefault="00FB6A72" w:rsidP="00437A5C">
      <w:pPr>
        <w:adjustRightInd w:val="0"/>
        <w:snapToGrid w:val="0"/>
        <w:ind w:firstLineChars="50" w:firstLine="105"/>
        <w:rPr>
          <w:rFonts w:ascii="Arial" w:hAnsi="Arial" w:cs="Arial"/>
        </w:rPr>
      </w:pPr>
    </w:p>
    <w:p w14:paraId="54279F1C" w14:textId="0BB7A370" w:rsidR="003B75E1" w:rsidRPr="009F786C" w:rsidRDefault="009F786C" w:rsidP="009F786C">
      <w:pPr>
        <w:adjustRightInd w:val="0"/>
        <w:snapToGrid w:val="0"/>
        <w:rPr>
          <w:rFonts w:ascii="Arial" w:hAnsi="Arial" w:cs="Arial"/>
          <w:b/>
          <w:bCs/>
        </w:rPr>
      </w:pPr>
      <w:r w:rsidRPr="009F786C">
        <w:rPr>
          <w:rFonts w:ascii="Arial" w:hAnsi="Arial" w:cs="Arial"/>
          <w:b/>
          <w:bCs/>
        </w:rPr>
        <w:fldChar w:fldCharType="begin"/>
      </w:r>
      <w:r w:rsidRPr="009F786C">
        <w:rPr>
          <w:rFonts w:ascii="Arial" w:hAnsi="Arial" w:cs="Arial"/>
          <w:b/>
          <w:bCs/>
        </w:rPr>
        <w:instrText xml:space="preserve"> REF _Ref196124536 \h  \* MERGEFORMAT </w:instrText>
      </w:r>
      <w:r w:rsidRPr="009F786C">
        <w:rPr>
          <w:rFonts w:ascii="Arial" w:hAnsi="Arial" w:cs="Arial"/>
          <w:b/>
          <w:bCs/>
        </w:rPr>
      </w:r>
      <w:r w:rsidRPr="009F786C">
        <w:rPr>
          <w:rFonts w:ascii="Arial" w:hAnsi="Arial" w:cs="Arial"/>
          <w:b/>
          <w:bCs/>
        </w:rPr>
        <w:fldChar w:fldCharType="separate"/>
      </w:r>
      <w:r w:rsidRPr="009F786C">
        <w:rPr>
          <w:rFonts w:ascii="Arial" w:hAnsi="Arial" w:cs="Arial"/>
          <w:b/>
          <w:bCs/>
        </w:rPr>
        <w:t>Observation</w:t>
      </w:r>
      <w:r w:rsidRPr="009F786C">
        <w:rPr>
          <w:rFonts w:ascii="Arial" w:hAnsi="Arial" w:cs="Arial" w:hint="eastAsia"/>
          <w:b/>
          <w:bCs/>
        </w:rPr>
        <w:t xml:space="preserve"> </w:t>
      </w:r>
      <w:r w:rsidRPr="009F786C">
        <w:rPr>
          <w:rFonts w:ascii="Arial" w:hAnsi="Arial" w:cs="Arial"/>
          <w:b/>
          <w:bCs/>
          <w:noProof/>
        </w:rPr>
        <w:t>1</w:t>
      </w:r>
      <w:r w:rsidRPr="009F786C">
        <w:rPr>
          <w:rFonts w:ascii="Arial" w:hAnsi="Arial" w:cs="Arial"/>
          <w:b/>
          <w:bCs/>
        </w:rPr>
        <w:t xml:space="preserve">: </w:t>
      </w:r>
      <w:r w:rsidRPr="009F786C">
        <w:rPr>
          <w:rFonts w:ascii="Arial" w:hAnsi="Arial" w:cs="Arial" w:hint="eastAsia"/>
          <w:b/>
          <w:bCs/>
        </w:rPr>
        <w:t xml:space="preserve">When the LTE </w:t>
      </w:r>
      <w:r w:rsidRPr="009F786C">
        <w:rPr>
          <w:rFonts w:ascii="Arial" w:hAnsi="Arial" w:cs="Arial"/>
          <w:b/>
          <w:bCs/>
        </w:rPr>
        <w:t>downlink</w:t>
      </w:r>
      <w:r w:rsidRPr="009F786C">
        <w:rPr>
          <w:rFonts w:ascii="Arial" w:hAnsi="Arial" w:cs="Arial" w:hint="eastAsia"/>
          <w:b/>
          <w:bCs/>
        </w:rPr>
        <w:t xml:space="preserve"> component carrier</w:t>
      </w:r>
      <w:r w:rsidRPr="009F786C">
        <w:rPr>
          <w:b/>
          <w:bCs/>
        </w:rPr>
        <w:t xml:space="preserve"> </w:t>
      </w:r>
      <w:r w:rsidRPr="009F786C">
        <w:rPr>
          <w:rFonts w:ascii="Arial" w:hAnsi="Arial" w:cs="Arial"/>
          <w:b/>
          <w:bCs/>
        </w:rPr>
        <w:t xml:space="preserve">closest to the NR </w:t>
      </w:r>
      <w:r w:rsidRPr="009F786C">
        <w:rPr>
          <w:rFonts w:ascii="Arial" w:hAnsi="Arial" w:cs="Arial" w:hint="eastAsia"/>
          <w:b/>
          <w:bCs/>
        </w:rPr>
        <w:t>uplink</w:t>
      </w:r>
      <w:r w:rsidRPr="009F786C">
        <w:rPr>
          <w:rFonts w:ascii="Arial" w:hAnsi="Arial" w:cs="Arial"/>
          <w:b/>
          <w:bCs/>
        </w:rPr>
        <w:t xml:space="preserve"> component carrier </w:t>
      </w:r>
      <w:r w:rsidRPr="009F786C">
        <w:rPr>
          <w:rFonts w:ascii="Arial" w:hAnsi="Arial" w:cs="Arial" w:hint="eastAsia"/>
          <w:b/>
          <w:bCs/>
        </w:rPr>
        <w:t xml:space="preserve">is configured to be smaller than the other LTE carrier, the MSD value will be worse, i.e., The LTE downlink configuration </w:t>
      </w:r>
      <w:r w:rsidRPr="009F786C">
        <w:rPr>
          <w:rFonts w:ascii="Arial" w:hAnsi="Arial" w:cs="Arial"/>
          <w:b/>
          <w:bCs/>
        </w:rPr>
        <w:t>‘</w:t>
      </w:r>
      <w:r w:rsidRPr="009F786C">
        <w:rPr>
          <w:rFonts w:ascii="Arial" w:hAnsi="Arial" w:cs="Arial" w:hint="eastAsia"/>
          <w:b/>
          <w:bCs/>
        </w:rPr>
        <w:t>5+20</w:t>
      </w:r>
      <w:r w:rsidRPr="009F786C">
        <w:rPr>
          <w:rFonts w:ascii="Arial" w:hAnsi="Arial" w:cs="Arial"/>
          <w:b/>
          <w:bCs/>
        </w:rPr>
        <w:t>’</w:t>
      </w:r>
      <w:r w:rsidRPr="009F786C">
        <w:rPr>
          <w:rFonts w:ascii="Arial" w:hAnsi="Arial" w:cs="Arial" w:hint="eastAsia"/>
          <w:b/>
          <w:bCs/>
        </w:rPr>
        <w:t xml:space="preserve"> represents the worst-case scenario for DC_(n)3CA MSD.</w:t>
      </w:r>
      <w:r w:rsidRPr="009F786C">
        <w:rPr>
          <w:rFonts w:ascii="Arial" w:hAnsi="Arial" w:cs="Arial"/>
          <w:b/>
          <w:bCs/>
        </w:rPr>
        <w:fldChar w:fldCharType="end"/>
      </w:r>
    </w:p>
    <w:p w14:paraId="6B1B480E" w14:textId="77777777" w:rsidR="003B75E1" w:rsidRPr="009F786C" w:rsidRDefault="003B75E1" w:rsidP="00437A5C">
      <w:pPr>
        <w:adjustRightInd w:val="0"/>
        <w:snapToGrid w:val="0"/>
        <w:ind w:firstLineChars="50" w:firstLine="103"/>
        <w:rPr>
          <w:rFonts w:ascii="Arial" w:hAnsi="Arial" w:cs="Arial"/>
          <w:b/>
          <w:bCs/>
        </w:rPr>
      </w:pPr>
    </w:p>
    <w:p w14:paraId="1F202530" w14:textId="77777777" w:rsidR="003B75E1" w:rsidRDefault="003B75E1" w:rsidP="00437A5C">
      <w:pPr>
        <w:adjustRightInd w:val="0"/>
        <w:snapToGrid w:val="0"/>
        <w:ind w:firstLineChars="50" w:firstLine="103"/>
        <w:rPr>
          <w:rFonts w:ascii="Arial" w:hAnsi="Arial" w:cs="Arial"/>
          <w:b/>
          <w:bCs/>
        </w:rPr>
      </w:pPr>
    </w:p>
    <w:p w14:paraId="3AA254A9" w14:textId="364EC59D" w:rsidR="0068387C" w:rsidRDefault="0068387C" w:rsidP="00437A5C">
      <w:pPr>
        <w:adjustRightInd w:val="0"/>
        <w:snapToGrid w:val="0"/>
        <w:ind w:firstLineChars="50" w:firstLine="103"/>
        <w:rPr>
          <w:rFonts w:ascii="Arial" w:hAnsi="Arial" w:cs="Arial"/>
          <w:b/>
          <w:bCs/>
        </w:rPr>
      </w:pPr>
      <w:r w:rsidRPr="0068387C">
        <w:rPr>
          <w:rFonts w:ascii="Arial" w:hAnsi="Arial" w:cs="Arial"/>
          <w:b/>
          <w:bCs/>
        </w:rPr>
        <w:fldChar w:fldCharType="begin"/>
      </w:r>
      <w:r w:rsidRPr="0068387C">
        <w:rPr>
          <w:rFonts w:ascii="Arial" w:hAnsi="Arial" w:cs="Arial"/>
          <w:b/>
          <w:bCs/>
        </w:rPr>
        <w:instrText xml:space="preserve"> </w:instrText>
      </w:r>
      <w:r w:rsidRPr="0068387C">
        <w:rPr>
          <w:rFonts w:ascii="Arial" w:hAnsi="Arial" w:cs="Arial" w:hint="eastAsia"/>
          <w:b/>
          <w:bCs/>
        </w:rPr>
        <w:instrText>REF _Ref196124773 \h</w:instrText>
      </w:r>
      <w:r w:rsidRPr="0068387C">
        <w:rPr>
          <w:rFonts w:ascii="Arial" w:hAnsi="Arial" w:cs="Arial"/>
          <w:b/>
          <w:bCs/>
        </w:rPr>
        <w:instrText xml:space="preserve">  \* MERGEFORMAT </w:instrText>
      </w:r>
      <w:r w:rsidRPr="0068387C">
        <w:rPr>
          <w:rFonts w:ascii="Arial" w:hAnsi="Arial" w:cs="Arial"/>
          <w:b/>
          <w:bCs/>
        </w:rPr>
      </w:r>
      <w:r w:rsidRPr="0068387C">
        <w:rPr>
          <w:rFonts w:ascii="Arial" w:hAnsi="Arial" w:cs="Arial"/>
          <w:b/>
          <w:bCs/>
        </w:rPr>
        <w:fldChar w:fldCharType="separate"/>
      </w:r>
      <w:r w:rsidRPr="0068387C">
        <w:rPr>
          <w:rFonts w:ascii="Arial" w:hAnsi="Arial" w:cs="Arial"/>
          <w:b/>
          <w:bCs/>
        </w:rPr>
        <w:t xml:space="preserve">Proposal </w:t>
      </w:r>
      <w:r w:rsidRPr="0068387C">
        <w:rPr>
          <w:rFonts w:ascii="Arial" w:hAnsi="Arial" w:cs="Arial"/>
          <w:b/>
          <w:bCs/>
          <w:noProof/>
        </w:rPr>
        <w:t>1</w:t>
      </w:r>
      <w:r w:rsidRPr="0068387C">
        <w:rPr>
          <w:rFonts w:ascii="Arial" w:hAnsi="Arial" w:cs="Arial"/>
          <w:b/>
          <w:bCs/>
        </w:rPr>
        <w:t>:</w:t>
      </w:r>
      <w:r w:rsidRPr="0068387C">
        <w:rPr>
          <w:rFonts w:hint="eastAsia"/>
          <w:b/>
          <w:bCs/>
        </w:rPr>
        <w:t xml:space="preserve"> </w:t>
      </w:r>
      <w:r w:rsidRPr="0068387C">
        <w:rPr>
          <w:rFonts w:ascii="Arial" w:hAnsi="Arial" w:cs="Arial" w:hint="eastAsia"/>
          <w:b/>
          <w:bCs/>
        </w:rPr>
        <w:t xml:space="preserve">Specify MSD values and test points for DC_(n)3CA highlighted in </w:t>
      </w:r>
      <w:r w:rsidRPr="0068387C">
        <w:rPr>
          <w:rFonts w:ascii="Arial" w:hAnsi="Arial" w:cs="Arial"/>
          <w:b/>
          <w:bCs/>
        </w:rPr>
        <w:t xml:space="preserve">Table </w:t>
      </w:r>
      <w:r w:rsidRPr="0068387C">
        <w:rPr>
          <w:rFonts w:ascii="Arial" w:hAnsi="Arial" w:cs="Arial"/>
          <w:b/>
          <w:bCs/>
          <w:noProof/>
        </w:rPr>
        <w:t>2</w:t>
      </w:r>
      <w:r w:rsidRPr="0068387C">
        <w:rPr>
          <w:rFonts w:ascii="Arial" w:hAnsi="Arial" w:cs="Arial" w:hint="eastAsia"/>
          <w:b/>
          <w:bCs/>
        </w:rPr>
        <w:t>.</w:t>
      </w:r>
      <w:r w:rsidRPr="0068387C">
        <w:rPr>
          <w:rFonts w:ascii="Arial" w:hAnsi="Arial" w:cs="Arial"/>
          <w:b/>
          <w:bCs/>
        </w:rPr>
        <w:fldChar w:fldCharType="end"/>
      </w:r>
    </w:p>
    <w:p w14:paraId="23DDB0D3" w14:textId="77777777" w:rsidR="0068387C" w:rsidRDefault="0068387C" w:rsidP="00437A5C">
      <w:pPr>
        <w:adjustRightInd w:val="0"/>
        <w:snapToGrid w:val="0"/>
        <w:ind w:firstLineChars="50" w:firstLine="103"/>
        <w:rPr>
          <w:rFonts w:ascii="Arial" w:hAnsi="Arial" w:cs="Arial"/>
          <w:b/>
          <w:bCs/>
        </w:rPr>
      </w:pPr>
    </w:p>
    <w:p w14:paraId="36FA12B0" w14:textId="77777777" w:rsidR="003B75E1" w:rsidRDefault="003B75E1" w:rsidP="00437A5C">
      <w:pPr>
        <w:adjustRightInd w:val="0"/>
        <w:snapToGrid w:val="0"/>
        <w:ind w:firstLineChars="50" w:firstLine="103"/>
        <w:rPr>
          <w:rFonts w:ascii="Arial" w:hAnsi="Arial" w:cs="Arial"/>
          <w:b/>
          <w:bCs/>
        </w:rPr>
      </w:pPr>
    </w:p>
    <w:p w14:paraId="01744720" w14:textId="77777777" w:rsidR="003B75E1" w:rsidRDefault="003B75E1" w:rsidP="00437A5C">
      <w:pPr>
        <w:adjustRightInd w:val="0"/>
        <w:snapToGrid w:val="0"/>
        <w:ind w:firstLineChars="50" w:firstLine="103"/>
        <w:rPr>
          <w:rFonts w:ascii="Arial" w:hAnsi="Arial" w:cs="Arial"/>
          <w:b/>
          <w:bCs/>
        </w:rPr>
      </w:pPr>
    </w:p>
    <w:p w14:paraId="7F7B136D" w14:textId="77777777" w:rsidR="003B75E1" w:rsidRDefault="003B75E1" w:rsidP="00437A5C">
      <w:pPr>
        <w:adjustRightInd w:val="0"/>
        <w:snapToGrid w:val="0"/>
        <w:ind w:firstLineChars="50" w:firstLine="103"/>
        <w:rPr>
          <w:rFonts w:ascii="Arial" w:hAnsi="Arial" w:cs="Arial"/>
          <w:b/>
          <w:bCs/>
        </w:rPr>
      </w:pPr>
    </w:p>
    <w:p w14:paraId="6E939364" w14:textId="77777777" w:rsidR="003B75E1" w:rsidRDefault="003B75E1" w:rsidP="00437A5C">
      <w:pPr>
        <w:adjustRightInd w:val="0"/>
        <w:snapToGrid w:val="0"/>
        <w:ind w:firstLineChars="50" w:firstLine="103"/>
        <w:rPr>
          <w:rFonts w:ascii="Arial" w:hAnsi="Arial" w:cs="Arial"/>
          <w:b/>
          <w:bCs/>
        </w:rPr>
      </w:pPr>
    </w:p>
    <w:p w14:paraId="65E98860" w14:textId="77777777" w:rsidR="0074682D" w:rsidRDefault="0074682D" w:rsidP="00437A5C">
      <w:pPr>
        <w:adjustRightInd w:val="0"/>
        <w:snapToGrid w:val="0"/>
        <w:ind w:firstLineChars="50" w:firstLine="103"/>
        <w:rPr>
          <w:rFonts w:ascii="Arial" w:hAnsi="Arial" w:cs="Arial"/>
          <w:b/>
          <w:bCs/>
        </w:rPr>
      </w:pPr>
    </w:p>
    <w:p w14:paraId="35FA13C2" w14:textId="1EEBEC10" w:rsidR="0068387C" w:rsidRDefault="0068387C" w:rsidP="0068387C">
      <w:pPr>
        <w:adjustRightInd w:val="0"/>
        <w:snapToGrid w:val="0"/>
        <w:ind w:firstLineChars="50" w:firstLine="103"/>
        <w:jc w:val="center"/>
        <w:rPr>
          <w:rFonts w:ascii="Arial" w:hAnsi="Arial" w:cs="Arial"/>
          <w:b/>
          <w:bCs/>
        </w:rPr>
      </w:pPr>
      <w:r w:rsidRPr="0068387C">
        <w:rPr>
          <w:rFonts w:ascii="Arial" w:hAnsi="Arial" w:cs="Arial"/>
          <w:b/>
          <w:bCs/>
        </w:rPr>
        <w:fldChar w:fldCharType="begin"/>
      </w:r>
      <w:r w:rsidRPr="0068387C">
        <w:rPr>
          <w:rFonts w:ascii="Arial" w:hAnsi="Arial" w:cs="Arial"/>
          <w:b/>
          <w:bCs/>
        </w:rPr>
        <w:instrText xml:space="preserve"> </w:instrText>
      </w:r>
      <w:r w:rsidRPr="0068387C">
        <w:rPr>
          <w:rFonts w:ascii="Arial" w:hAnsi="Arial" w:cs="Arial" w:hint="eastAsia"/>
          <w:b/>
          <w:bCs/>
        </w:rPr>
        <w:instrText>REF _Ref193898276 \h</w:instrText>
      </w:r>
      <w:r w:rsidRPr="0068387C">
        <w:rPr>
          <w:rFonts w:ascii="Arial" w:hAnsi="Arial" w:cs="Arial"/>
          <w:b/>
          <w:bCs/>
        </w:rPr>
        <w:instrText xml:space="preserve">  \* MERGEFORMAT </w:instrText>
      </w:r>
      <w:r w:rsidRPr="0068387C">
        <w:rPr>
          <w:rFonts w:ascii="Arial" w:hAnsi="Arial" w:cs="Arial"/>
          <w:b/>
          <w:bCs/>
        </w:rPr>
      </w:r>
      <w:r w:rsidRPr="0068387C">
        <w:rPr>
          <w:rFonts w:ascii="Arial" w:hAnsi="Arial" w:cs="Arial"/>
          <w:b/>
          <w:bCs/>
        </w:rPr>
        <w:fldChar w:fldCharType="separate"/>
      </w:r>
      <w:r w:rsidRPr="0068387C">
        <w:rPr>
          <w:rFonts w:ascii="Arial" w:hAnsi="Arial" w:cs="Arial"/>
          <w:b/>
          <w:bCs/>
        </w:rPr>
        <w:t xml:space="preserve">Table </w:t>
      </w:r>
      <w:r w:rsidRPr="0068387C">
        <w:rPr>
          <w:rFonts w:ascii="Arial" w:hAnsi="Arial" w:cs="Arial"/>
          <w:b/>
          <w:bCs/>
          <w:noProof/>
        </w:rPr>
        <w:t>2</w:t>
      </w:r>
      <w:r w:rsidRPr="0068387C">
        <w:rPr>
          <w:rFonts w:ascii="Arial" w:hAnsi="Arial" w:cs="Arial"/>
          <w:b/>
          <w:bCs/>
        </w:rPr>
        <w:t>: MSD for DC_(n)3CA</w:t>
      </w:r>
      <w:r w:rsidRPr="0068387C">
        <w:rPr>
          <w:rFonts w:ascii="Arial" w:hAnsi="Arial" w:cs="Arial"/>
          <w:b/>
          <w:bCs/>
        </w:rPr>
        <w:fldChar w:fldCharType="end"/>
      </w:r>
    </w:p>
    <w:tbl>
      <w:tblPr>
        <w:tblW w:w="863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37"/>
        <w:gridCol w:w="1046"/>
        <w:gridCol w:w="1024"/>
        <w:gridCol w:w="1053"/>
        <w:gridCol w:w="1442"/>
        <w:gridCol w:w="793"/>
        <w:gridCol w:w="1012"/>
        <w:gridCol w:w="1029"/>
      </w:tblGrid>
      <w:tr w:rsidR="00F12AFA" w:rsidRPr="0068387C" w14:paraId="64859392" w14:textId="77777777" w:rsidTr="00FA2B46">
        <w:trPr>
          <w:trHeight w:val="624"/>
          <w:jc w:val="center"/>
        </w:trPr>
        <w:tc>
          <w:tcPr>
            <w:tcW w:w="1237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00D16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EN-DC configuration</w:t>
            </w:r>
          </w:p>
        </w:tc>
        <w:tc>
          <w:tcPr>
            <w:tcW w:w="1046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2E4FB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E-UTRA/NR band</w:t>
            </w:r>
          </w:p>
        </w:tc>
        <w:tc>
          <w:tcPr>
            <w:tcW w:w="1024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9A71873" w14:textId="77777777" w:rsidR="00F12AFA" w:rsidRPr="0068387C" w:rsidRDefault="00F12AFA" w:rsidP="00FA2B4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F</w:t>
            </w: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vertAlign w:val="subscript"/>
                <w:lang w:val="en-US"/>
                <w14:ligatures w14:val="none"/>
              </w:rPr>
              <w:t>C</w:t>
            </w: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 (UL)</w:t>
            </w:r>
          </w:p>
        </w:tc>
        <w:tc>
          <w:tcPr>
            <w:tcW w:w="10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1AE26" w14:textId="77777777" w:rsidR="00F12AFA" w:rsidRPr="0068387C" w:rsidRDefault="00F12AFA" w:rsidP="00FA2B4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Channel bandwidth</w:t>
            </w:r>
          </w:p>
        </w:tc>
        <w:tc>
          <w:tcPr>
            <w:tcW w:w="14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2AE63" w14:textId="77777777" w:rsidR="00F12AFA" w:rsidRPr="0068387C" w:rsidRDefault="00F12AFA" w:rsidP="00FA2B4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UL allocation (LCRB)</w:t>
            </w:r>
          </w:p>
        </w:tc>
        <w:tc>
          <w:tcPr>
            <w:tcW w:w="7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8E9DA" w14:textId="77777777" w:rsidR="00F12AFA" w:rsidRPr="0068387C" w:rsidRDefault="00F12AFA" w:rsidP="00FA2B4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F</w:t>
            </w: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vertAlign w:val="subscript"/>
                <w:lang w:val="en-US"/>
                <w14:ligatures w14:val="none"/>
              </w:rPr>
              <w:t>C</w:t>
            </w: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 (DL)</w:t>
            </w: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br/>
              <w:t>(MHz)</w:t>
            </w:r>
          </w:p>
        </w:tc>
        <w:tc>
          <w:tcPr>
            <w:tcW w:w="10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01A86" w14:textId="77777777" w:rsidR="00F12AFA" w:rsidRPr="0068387C" w:rsidRDefault="00F12AFA" w:rsidP="00FA2B4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MSD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667B6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Duplex mode</w:t>
            </w:r>
          </w:p>
        </w:tc>
      </w:tr>
      <w:tr w:rsidR="00F12AFA" w:rsidRPr="0068387C" w14:paraId="66D880FA" w14:textId="77777777" w:rsidTr="00FA2B46">
        <w:trPr>
          <w:trHeight w:val="360"/>
          <w:jc w:val="center"/>
        </w:trPr>
        <w:tc>
          <w:tcPr>
            <w:tcW w:w="1237" w:type="dxa"/>
            <w:vMerge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7B3BCD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46" w:type="dxa"/>
            <w:vMerge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B219AA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24" w:type="dxa"/>
            <w:vMerge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08F61B5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A41327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4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7F9410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7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5FFBEF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50DCA9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2E1B42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</w:tr>
      <w:tr w:rsidR="00F12AFA" w:rsidRPr="0068387C" w14:paraId="0A89FB9E" w14:textId="77777777" w:rsidTr="00FA2B46">
        <w:trPr>
          <w:trHeight w:val="372"/>
          <w:jc w:val="center"/>
        </w:trPr>
        <w:tc>
          <w:tcPr>
            <w:tcW w:w="1237" w:type="dxa"/>
            <w:vMerge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D8D409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46" w:type="dxa"/>
            <w:vMerge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4B0F40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24" w:type="dxa"/>
            <w:vMerge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994C3A5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227007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4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308347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7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290040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FB7FB4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5ED7D0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</w:tr>
      <w:tr w:rsidR="00F12AFA" w:rsidRPr="0068387C" w14:paraId="61CBA750" w14:textId="77777777" w:rsidTr="00FA2B46">
        <w:trPr>
          <w:trHeight w:val="372"/>
          <w:jc w:val="center"/>
        </w:trPr>
        <w:tc>
          <w:tcPr>
            <w:tcW w:w="12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868096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DC_(n)3CA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FFF06E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B7820E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N/A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05219D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E7454C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N/A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5A5678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1832.5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4037A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[2.8]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6168B" w14:textId="77777777" w:rsidR="00F12AFA" w:rsidRPr="00FA37D4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FA37D4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FDD</w:t>
            </w:r>
          </w:p>
        </w:tc>
      </w:tr>
      <w:tr w:rsidR="00F12AFA" w:rsidRPr="0068387C" w14:paraId="3A22C0E9" w14:textId="77777777" w:rsidTr="00FA2B46">
        <w:trPr>
          <w:trHeight w:val="372"/>
          <w:jc w:val="center"/>
        </w:trPr>
        <w:tc>
          <w:tcPr>
            <w:tcW w:w="12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DE9994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B6A3B9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B3CBB3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N/A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9A3D2F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20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2A25E3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N/A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FC7260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1845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C7890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[0]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9DBD2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</w:tr>
      <w:tr w:rsidR="00F12AFA" w:rsidRPr="0068387C" w14:paraId="69CB655C" w14:textId="77777777" w:rsidTr="00FA2B46">
        <w:trPr>
          <w:trHeight w:val="444"/>
          <w:jc w:val="center"/>
        </w:trPr>
        <w:tc>
          <w:tcPr>
            <w:tcW w:w="12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4F7845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C5CFCD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n3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C1B20E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1772.5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D8A0F9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25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A43ACA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5</w:t>
            </w: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br/>
              <w:t>(</w:t>
            </w:r>
            <w:proofErr w:type="spellStart"/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RBstart</w:t>
            </w:r>
            <w:proofErr w:type="spellEnd"/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 xml:space="preserve"> = 128)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70120D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1867.5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15F2E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</w:pPr>
            <w:r w:rsidRPr="0068387C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highlight w:val="yellow"/>
                <w:lang w:val="en-US"/>
                <w14:ligatures w14:val="none"/>
              </w:rPr>
              <w:t>N/A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D351D" w14:textId="77777777" w:rsidR="00F12AFA" w:rsidRPr="0068387C" w:rsidRDefault="00F12AFA" w:rsidP="00FA2B46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68387C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</w:tr>
    </w:tbl>
    <w:p w14:paraId="2E004A76" w14:textId="77777777" w:rsidR="003B75E1" w:rsidRPr="0068387C" w:rsidRDefault="003B75E1" w:rsidP="0068387C">
      <w:pPr>
        <w:adjustRightInd w:val="0"/>
        <w:snapToGrid w:val="0"/>
        <w:ind w:firstLineChars="50" w:firstLine="103"/>
        <w:jc w:val="center"/>
        <w:rPr>
          <w:rFonts w:ascii="Arial" w:hAnsi="Arial" w:cs="Arial"/>
          <w:b/>
          <w:bCs/>
        </w:rPr>
      </w:pPr>
    </w:p>
    <w:p w14:paraId="6648AFCF" w14:textId="77777777" w:rsidR="00E2136C" w:rsidRPr="00162E2F" w:rsidRDefault="00E2136C" w:rsidP="00437A5C">
      <w:pPr>
        <w:pBdr>
          <w:bottom w:val="single" w:sz="12" w:space="1" w:color="auto"/>
        </w:pBdr>
        <w:adjustRightInd w:val="0"/>
        <w:snapToGrid w:val="0"/>
        <w:rPr>
          <w:rFonts w:ascii="Arial" w:hAnsi="Arial" w:cs="Arial"/>
          <w:b/>
          <w:bCs/>
        </w:rPr>
      </w:pPr>
    </w:p>
    <w:p w14:paraId="0D8D836D" w14:textId="77777777" w:rsidR="00E2136C" w:rsidRPr="00162E2F" w:rsidRDefault="00E2136C" w:rsidP="00437A5C">
      <w:pPr>
        <w:pStyle w:val="1"/>
        <w:adjustRightInd w:val="0"/>
        <w:snapToGrid w:val="0"/>
        <w:rPr>
          <w:rFonts w:ascii="Arial" w:hAnsi="Arial" w:cs="Arial"/>
          <w:sz w:val="32"/>
          <w:szCs w:val="32"/>
          <w:lang w:val="en-US"/>
        </w:rPr>
      </w:pPr>
      <w:r w:rsidRPr="00162E2F">
        <w:rPr>
          <w:rFonts w:ascii="Arial" w:hAnsi="Arial" w:cs="Arial"/>
          <w:sz w:val="32"/>
          <w:szCs w:val="32"/>
          <w:lang w:val="en-US"/>
        </w:rPr>
        <w:t>References:</w:t>
      </w:r>
    </w:p>
    <w:p w14:paraId="356D1FF8" w14:textId="3C7E9CF2" w:rsidR="00B21E0B" w:rsidRDefault="008C0F73" w:rsidP="00437A5C">
      <w:pPr>
        <w:widowControl/>
        <w:tabs>
          <w:tab w:val="left" w:pos="1860"/>
        </w:tabs>
        <w:adjustRightInd w:val="0"/>
        <w:snapToGrid w:val="0"/>
        <w:spacing w:after="180"/>
        <w:jc w:val="left"/>
        <w:rPr>
          <w:rFonts w:ascii="Arial" w:eastAsia="Meiryo UI" w:hAnsi="Arial" w:cs="Arial"/>
          <w:kern w:val="0"/>
          <w:sz w:val="22"/>
          <w:szCs w:val="18"/>
          <w14:ligatures w14:val="none"/>
        </w:rPr>
      </w:pPr>
      <w:r>
        <w:rPr>
          <w:rFonts w:ascii="Arial" w:eastAsia="Meiryo UI" w:hAnsi="Arial" w:cs="Arial" w:hint="eastAsia"/>
          <w:kern w:val="0"/>
          <w:sz w:val="22"/>
          <w:szCs w:val="18"/>
          <w14:ligatures w14:val="none"/>
        </w:rPr>
        <w:t>[1]</w:t>
      </w:r>
      <w:r w:rsidRPr="008C0F73">
        <w:t xml:space="preserve"> </w:t>
      </w:r>
      <w:r w:rsidRPr="008C0F73">
        <w:rPr>
          <w:rFonts w:ascii="Arial" w:eastAsia="Meiryo UI" w:hAnsi="Arial" w:cs="Arial"/>
          <w:kern w:val="0"/>
          <w:sz w:val="22"/>
          <w:szCs w:val="18"/>
          <w14:ligatures w14:val="none"/>
        </w:rPr>
        <w:t>R4-2503367</w:t>
      </w:r>
      <w:r>
        <w:rPr>
          <w:rFonts w:ascii="Arial" w:eastAsia="Meiryo UI" w:hAnsi="Arial" w:cs="Arial" w:hint="eastAsia"/>
          <w:kern w:val="0"/>
          <w:sz w:val="22"/>
          <w:szCs w:val="18"/>
          <w14:ligatures w14:val="none"/>
        </w:rPr>
        <w:t xml:space="preserve">, </w:t>
      </w:r>
      <w:r>
        <w:rPr>
          <w:rFonts w:ascii="Arial" w:eastAsia="Meiryo UI" w:hAnsi="Arial" w:cs="Arial"/>
          <w:kern w:val="0"/>
          <w:sz w:val="22"/>
          <w:szCs w:val="18"/>
          <w14:ligatures w14:val="none"/>
        </w:rPr>
        <w:t>“</w:t>
      </w:r>
      <w:r w:rsidRPr="008C0F73">
        <w:rPr>
          <w:rFonts w:ascii="Arial" w:eastAsia="Meiryo UI" w:hAnsi="Arial" w:cs="Arial"/>
          <w:kern w:val="0"/>
          <w:sz w:val="22"/>
          <w:szCs w:val="18"/>
          <w14:ligatures w14:val="none"/>
        </w:rPr>
        <w:t>TP for TR 37.719-11-11 DC_(n)3</w:t>
      </w:r>
      <w:r>
        <w:rPr>
          <w:rFonts w:ascii="Arial" w:eastAsia="Meiryo UI" w:hAnsi="Arial" w:cs="Arial"/>
          <w:kern w:val="0"/>
          <w:sz w:val="22"/>
          <w:szCs w:val="18"/>
          <w14:ligatures w14:val="none"/>
        </w:rPr>
        <w:t>”</w:t>
      </w:r>
      <w:r>
        <w:rPr>
          <w:rFonts w:ascii="Arial" w:eastAsia="Meiryo UI" w:hAnsi="Arial" w:cs="Arial" w:hint="eastAsia"/>
          <w:kern w:val="0"/>
          <w:sz w:val="22"/>
          <w:szCs w:val="18"/>
          <w14:ligatures w14:val="none"/>
        </w:rPr>
        <w:t xml:space="preserve">, </w:t>
      </w:r>
      <w:r w:rsidRPr="008C0F73">
        <w:rPr>
          <w:rFonts w:ascii="Arial" w:eastAsia="Meiryo UI" w:hAnsi="Arial" w:cs="Arial"/>
          <w:kern w:val="0"/>
          <w:sz w:val="22"/>
          <w:szCs w:val="18"/>
          <w14:ligatures w14:val="none"/>
        </w:rPr>
        <w:t>Samsung, KT</w:t>
      </w:r>
      <w:r>
        <w:rPr>
          <w:rFonts w:ascii="Arial" w:eastAsia="Meiryo UI" w:hAnsi="Arial" w:cs="Arial" w:hint="eastAsia"/>
          <w:kern w:val="0"/>
          <w:sz w:val="22"/>
          <w:szCs w:val="18"/>
          <w14:ligatures w14:val="none"/>
        </w:rPr>
        <w:t xml:space="preserve">, RAN4#114-bis, </w:t>
      </w:r>
      <w:r w:rsidRPr="008C0F73">
        <w:rPr>
          <w:rFonts w:ascii="Arial" w:eastAsia="Meiryo UI" w:hAnsi="Arial" w:cs="Arial"/>
          <w:kern w:val="0"/>
          <w:sz w:val="22"/>
          <w:szCs w:val="18"/>
          <w14:ligatures w14:val="none"/>
        </w:rPr>
        <w:t>Wuhan, China</w:t>
      </w:r>
    </w:p>
    <w:p w14:paraId="21E3EE4C" w14:textId="43070400" w:rsidR="008C0F73" w:rsidRDefault="008C0F73" w:rsidP="00437A5C">
      <w:pPr>
        <w:widowControl/>
        <w:tabs>
          <w:tab w:val="left" w:pos="1860"/>
        </w:tabs>
        <w:adjustRightInd w:val="0"/>
        <w:snapToGrid w:val="0"/>
        <w:spacing w:after="180"/>
        <w:jc w:val="left"/>
        <w:rPr>
          <w:rFonts w:ascii="Arial" w:eastAsia="Meiryo UI" w:hAnsi="Arial" w:cs="Arial"/>
          <w:kern w:val="0"/>
          <w:sz w:val="22"/>
          <w:szCs w:val="18"/>
          <w14:ligatures w14:val="none"/>
        </w:rPr>
      </w:pPr>
      <w:r>
        <w:rPr>
          <w:rFonts w:ascii="Arial" w:eastAsia="Meiryo UI" w:hAnsi="Arial" w:cs="Arial" w:hint="eastAsia"/>
          <w:kern w:val="0"/>
          <w:sz w:val="22"/>
          <w:szCs w:val="18"/>
          <w14:ligatures w14:val="none"/>
        </w:rPr>
        <w:t>[2]</w:t>
      </w:r>
      <w:r w:rsidRPr="008C0F73">
        <w:t xml:space="preserve"> </w:t>
      </w:r>
      <w:r w:rsidRPr="008C0F73">
        <w:rPr>
          <w:rFonts w:ascii="Arial" w:eastAsia="Meiryo UI" w:hAnsi="Arial" w:cs="Arial"/>
          <w:kern w:val="0"/>
          <w:sz w:val="22"/>
          <w:szCs w:val="18"/>
          <w14:ligatures w14:val="none"/>
        </w:rPr>
        <w:t>R4-2503241</w:t>
      </w:r>
      <w:r>
        <w:rPr>
          <w:rFonts w:ascii="Arial" w:eastAsia="Meiryo UI" w:hAnsi="Arial" w:cs="Arial" w:hint="eastAsia"/>
          <w:kern w:val="0"/>
          <w:sz w:val="22"/>
          <w:szCs w:val="18"/>
          <w14:ligatures w14:val="none"/>
        </w:rPr>
        <w:t xml:space="preserve">, </w:t>
      </w:r>
      <w:r>
        <w:rPr>
          <w:rFonts w:ascii="Arial" w:eastAsia="Meiryo UI" w:hAnsi="Arial" w:cs="Arial"/>
          <w:kern w:val="0"/>
          <w:sz w:val="22"/>
          <w:szCs w:val="18"/>
          <w14:ligatures w14:val="none"/>
        </w:rPr>
        <w:t>“</w:t>
      </w:r>
      <w:r w:rsidRPr="008C0F73">
        <w:rPr>
          <w:rFonts w:ascii="Arial" w:eastAsia="Meiryo UI" w:hAnsi="Arial" w:cs="Arial"/>
          <w:kern w:val="0"/>
          <w:sz w:val="22"/>
          <w:szCs w:val="18"/>
          <w14:ligatures w14:val="none"/>
        </w:rPr>
        <w:t>DC_(n)3CA MSD evaluation</w:t>
      </w:r>
      <w:r>
        <w:rPr>
          <w:rFonts w:ascii="Arial" w:eastAsia="Meiryo UI" w:hAnsi="Arial" w:cs="Arial"/>
          <w:kern w:val="0"/>
          <w:sz w:val="22"/>
          <w:szCs w:val="18"/>
          <w14:ligatures w14:val="none"/>
        </w:rPr>
        <w:t>”</w:t>
      </w:r>
      <w:r>
        <w:rPr>
          <w:rFonts w:ascii="Arial" w:eastAsia="Meiryo UI" w:hAnsi="Arial" w:cs="Arial" w:hint="eastAsia"/>
          <w:kern w:val="0"/>
          <w:sz w:val="22"/>
          <w:szCs w:val="18"/>
          <w14:ligatures w14:val="none"/>
        </w:rPr>
        <w:t xml:space="preserve">, </w:t>
      </w:r>
      <w:r w:rsidRPr="008C0F73">
        <w:rPr>
          <w:rFonts w:ascii="Arial" w:eastAsia="Meiryo UI" w:hAnsi="Arial" w:cs="Arial"/>
          <w:kern w:val="0"/>
          <w:sz w:val="22"/>
          <w:szCs w:val="18"/>
          <w14:ligatures w14:val="none"/>
        </w:rPr>
        <w:t>Skyworks Solutions Inc.</w:t>
      </w:r>
      <w:r>
        <w:rPr>
          <w:rFonts w:ascii="Arial" w:eastAsia="Meiryo UI" w:hAnsi="Arial" w:cs="Arial" w:hint="eastAsia"/>
          <w:kern w:val="0"/>
          <w:sz w:val="22"/>
          <w:szCs w:val="18"/>
          <w14:ligatures w14:val="none"/>
        </w:rPr>
        <w:t>, RAN4#114-bis, Wuhan, China</w:t>
      </w:r>
    </w:p>
    <w:p w14:paraId="2241BA3E" w14:textId="2A14289A" w:rsidR="008C0F73" w:rsidRPr="00365878" w:rsidRDefault="008C0F73" w:rsidP="00437A5C">
      <w:pPr>
        <w:widowControl/>
        <w:tabs>
          <w:tab w:val="left" w:pos="1860"/>
        </w:tabs>
        <w:adjustRightInd w:val="0"/>
        <w:snapToGrid w:val="0"/>
        <w:spacing w:after="180"/>
        <w:jc w:val="left"/>
        <w:rPr>
          <w:rFonts w:ascii="Arial" w:eastAsia="Meiryo UI" w:hAnsi="Arial" w:cs="Arial"/>
          <w:kern w:val="0"/>
          <w:sz w:val="22"/>
          <w:szCs w:val="18"/>
          <w14:ligatures w14:val="none"/>
        </w:rPr>
      </w:pPr>
      <w:r>
        <w:rPr>
          <w:rFonts w:ascii="Arial" w:eastAsia="Meiryo UI" w:hAnsi="Arial" w:cs="Arial" w:hint="eastAsia"/>
          <w:kern w:val="0"/>
          <w:sz w:val="22"/>
          <w:szCs w:val="18"/>
          <w14:ligatures w14:val="none"/>
        </w:rPr>
        <w:t>[3]</w:t>
      </w:r>
      <w:r w:rsidR="00365878" w:rsidRPr="00365878">
        <w:t xml:space="preserve"> </w:t>
      </w:r>
      <w:r w:rsidR="00365878" w:rsidRPr="00365878">
        <w:rPr>
          <w:rFonts w:ascii="Arial" w:eastAsia="Meiryo UI" w:hAnsi="Arial" w:cs="Arial"/>
          <w:kern w:val="0"/>
          <w:sz w:val="22"/>
          <w:szCs w:val="18"/>
          <w14:ligatures w14:val="none"/>
        </w:rPr>
        <w:t>R4-2503724</w:t>
      </w:r>
      <w:r w:rsidR="00365878">
        <w:rPr>
          <w:rFonts w:ascii="Arial" w:eastAsia="Meiryo UI" w:hAnsi="Arial" w:cs="Arial" w:hint="eastAsia"/>
          <w:kern w:val="0"/>
          <w:sz w:val="22"/>
          <w:szCs w:val="18"/>
          <w14:ligatures w14:val="none"/>
        </w:rPr>
        <w:t xml:space="preserve">, </w:t>
      </w:r>
      <w:r w:rsidR="00365878">
        <w:rPr>
          <w:rFonts w:ascii="Arial" w:eastAsia="Meiryo UI" w:hAnsi="Arial" w:cs="Arial"/>
          <w:kern w:val="0"/>
          <w:sz w:val="22"/>
          <w:szCs w:val="18"/>
          <w14:ligatures w14:val="none"/>
        </w:rPr>
        <w:t>“</w:t>
      </w:r>
      <w:r w:rsidR="00365878" w:rsidRPr="00365878">
        <w:rPr>
          <w:rFonts w:ascii="Arial" w:eastAsia="Meiryo UI" w:hAnsi="Arial" w:cs="Arial"/>
          <w:kern w:val="0"/>
          <w:sz w:val="22"/>
          <w:szCs w:val="18"/>
          <w14:ligatures w14:val="none"/>
        </w:rPr>
        <w:t>DC_(n)3CA configuration and MSD</w:t>
      </w:r>
      <w:r w:rsidR="00365878">
        <w:rPr>
          <w:rFonts w:ascii="Arial" w:eastAsia="Meiryo UI" w:hAnsi="Arial" w:cs="Arial"/>
          <w:kern w:val="0"/>
          <w:sz w:val="22"/>
          <w:szCs w:val="18"/>
          <w14:ligatures w14:val="none"/>
        </w:rPr>
        <w:t>”</w:t>
      </w:r>
      <w:r w:rsidR="00365878">
        <w:rPr>
          <w:rFonts w:ascii="Arial" w:eastAsia="Meiryo UI" w:hAnsi="Arial" w:cs="Arial" w:hint="eastAsia"/>
          <w:kern w:val="0"/>
          <w:sz w:val="22"/>
          <w:szCs w:val="18"/>
          <w14:ligatures w14:val="none"/>
        </w:rPr>
        <w:t xml:space="preserve">, </w:t>
      </w:r>
      <w:r w:rsidR="00365878" w:rsidRPr="00365878">
        <w:rPr>
          <w:rFonts w:ascii="Arial" w:eastAsia="Meiryo UI" w:hAnsi="Arial" w:cs="Arial"/>
          <w:kern w:val="0"/>
          <w:sz w:val="22"/>
          <w:szCs w:val="18"/>
          <w14:ligatures w14:val="none"/>
        </w:rPr>
        <w:t>Murata Manufacturing Co Ltd.</w:t>
      </w:r>
      <w:r w:rsidR="00365878">
        <w:rPr>
          <w:rFonts w:ascii="Arial" w:eastAsia="Meiryo UI" w:hAnsi="Arial" w:cs="Arial" w:hint="eastAsia"/>
          <w:kern w:val="0"/>
          <w:sz w:val="22"/>
          <w:szCs w:val="18"/>
          <w14:ligatures w14:val="none"/>
        </w:rPr>
        <w:t>, RAN4#114-bis, Wuhan, China</w:t>
      </w:r>
    </w:p>
    <w:sectPr w:rsidR="008C0F73" w:rsidRPr="00365878" w:rsidSect="003936E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DC4DA" w14:textId="77777777" w:rsidR="003F2F89" w:rsidRDefault="003F2F89" w:rsidP="00E4248A">
      <w:r>
        <w:separator/>
      </w:r>
    </w:p>
  </w:endnote>
  <w:endnote w:type="continuationSeparator" w:id="0">
    <w:p w14:paraId="2D675261" w14:textId="77777777" w:rsidR="003F2F89" w:rsidRDefault="003F2F89" w:rsidP="00E42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E9ECC" w14:textId="77777777" w:rsidR="003F2F89" w:rsidRDefault="003F2F89" w:rsidP="00E4248A">
      <w:r>
        <w:separator/>
      </w:r>
    </w:p>
  </w:footnote>
  <w:footnote w:type="continuationSeparator" w:id="0">
    <w:p w14:paraId="2033842B" w14:textId="77777777" w:rsidR="003F2F89" w:rsidRDefault="003F2F89" w:rsidP="00E424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86B61"/>
    <w:multiLevelType w:val="hybridMultilevel"/>
    <w:tmpl w:val="CCC2A940"/>
    <w:lvl w:ilvl="0" w:tplc="0C2EBE94">
      <w:start w:val="2"/>
      <w:numFmt w:val="bullet"/>
      <w:lvlText w:val="-"/>
      <w:lvlJc w:val="left"/>
      <w:pPr>
        <w:ind w:left="360" w:hanging="360"/>
      </w:pPr>
      <w:rPr>
        <w:rFonts w:ascii="Arial" w:eastAsia="Meiryo UI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691726F"/>
    <w:multiLevelType w:val="multilevel"/>
    <w:tmpl w:val="DC88C60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229B5221"/>
    <w:multiLevelType w:val="hybridMultilevel"/>
    <w:tmpl w:val="164CB902"/>
    <w:lvl w:ilvl="0" w:tplc="00B8F5E6">
      <w:start w:val="30"/>
      <w:numFmt w:val="decimal"/>
      <w:lvlText w:val="%1.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B337FB5"/>
    <w:multiLevelType w:val="multilevel"/>
    <w:tmpl w:val="A64097F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D5E19F5"/>
    <w:multiLevelType w:val="multilevel"/>
    <w:tmpl w:val="F914376C"/>
    <w:lvl w:ilvl="0">
      <w:start w:val="1"/>
      <w:numFmt w:val="decimal"/>
      <w:lvlText w:val="%1."/>
      <w:lvlJc w:val="left"/>
      <w:pPr>
        <w:ind w:left="440" w:hanging="440"/>
      </w:pPr>
    </w:lvl>
    <w:lvl w:ilvl="1">
      <w:start w:val="3"/>
      <w:numFmt w:val="decimal"/>
      <w:isLgl/>
      <w:lvlText w:val="%1.%2"/>
      <w:lvlJc w:val="left"/>
      <w:pPr>
        <w:ind w:left="1224" w:hanging="804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5" w15:restartNumberingAfterBreak="0">
    <w:nsid w:val="79767755"/>
    <w:multiLevelType w:val="hybridMultilevel"/>
    <w:tmpl w:val="AEAC6922"/>
    <w:lvl w:ilvl="0" w:tplc="00B8F5E6">
      <w:start w:val="30"/>
      <w:numFmt w:val="decimal"/>
      <w:lvlText w:val="%1.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7D08005D"/>
    <w:multiLevelType w:val="hybridMultilevel"/>
    <w:tmpl w:val="F4285F26"/>
    <w:lvl w:ilvl="0" w:tplc="3A320B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818695285">
    <w:abstractNumId w:val="6"/>
  </w:num>
  <w:num w:numId="2" w16cid:durableId="2113429236">
    <w:abstractNumId w:val="3"/>
  </w:num>
  <w:num w:numId="3" w16cid:durableId="1155487452">
    <w:abstractNumId w:val="0"/>
  </w:num>
  <w:num w:numId="4" w16cid:durableId="389303334">
    <w:abstractNumId w:val="1"/>
  </w:num>
  <w:num w:numId="5" w16cid:durableId="320889132">
    <w:abstractNumId w:val="4"/>
  </w:num>
  <w:num w:numId="6" w16cid:durableId="361705762">
    <w:abstractNumId w:val="2"/>
  </w:num>
  <w:num w:numId="7" w16cid:durableId="7412933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6E5"/>
    <w:rsid w:val="00040311"/>
    <w:rsid w:val="000426DB"/>
    <w:rsid w:val="0004758C"/>
    <w:rsid w:val="00086098"/>
    <w:rsid w:val="00094750"/>
    <w:rsid w:val="00097FEC"/>
    <w:rsid w:val="000A1AE8"/>
    <w:rsid w:val="000B1C1F"/>
    <w:rsid w:val="000B1F41"/>
    <w:rsid w:val="000B71F0"/>
    <w:rsid w:val="000C492B"/>
    <w:rsid w:val="000D32D4"/>
    <w:rsid w:val="000E7904"/>
    <w:rsid w:val="000F2D15"/>
    <w:rsid w:val="00152B5E"/>
    <w:rsid w:val="00162D81"/>
    <w:rsid w:val="00162E2F"/>
    <w:rsid w:val="00174EF6"/>
    <w:rsid w:val="00182428"/>
    <w:rsid w:val="001A0D3B"/>
    <w:rsid w:val="001A7DBC"/>
    <w:rsid w:val="001D7028"/>
    <w:rsid w:val="001E3AFF"/>
    <w:rsid w:val="00211172"/>
    <w:rsid w:val="00215D38"/>
    <w:rsid w:val="0022323F"/>
    <w:rsid w:val="0025075A"/>
    <w:rsid w:val="00250E31"/>
    <w:rsid w:val="002574CC"/>
    <w:rsid w:val="002916EE"/>
    <w:rsid w:val="002B0F39"/>
    <w:rsid w:val="002C5136"/>
    <w:rsid w:val="002C6E75"/>
    <w:rsid w:val="002D746E"/>
    <w:rsid w:val="002F5AF4"/>
    <w:rsid w:val="003175CF"/>
    <w:rsid w:val="003320AA"/>
    <w:rsid w:val="00365878"/>
    <w:rsid w:val="00371AD6"/>
    <w:rsid w:val="00376384"/>
    <w:rsid w:val="003936E5"/>
    <w:rsid w:val="003A2EAD"/>
    <w:rsid w:val="003B75E1"/>
    <w:rsid w:val="003F12E6"/>
    <w:rsid w:val="003F2F89"/>
    <w:rsid w:val="00403184"/>
    <w:rsid w:val="00437A5C"/>
    <w:rsid w:val="00452DDB"/>
    <w:rsid w:val="00463DAA"/>
    <w:rsid w:val="00475FF5"/>
    <w:rsid w:val="00494788"/>
    <w:rsid w:val="00496290"/>
    <w:rsid w:val="004A444A"/>
    <w:rsid w:val="004B1F66"/>
    <w:rsid w:val="004B5FC3"/>
    <w:rsid w:val="004C54D7"/>
    <w:rsid w:val="004D2D7B"/>
    <w:rsid w:val="004D2FED"/>
    <w:rsid w:val="004E2518"/>
    <w:rsid w:val="004F68A5"/>
    <w:rsid w:val="005365B4"/>
    <w:rsid w:val="00536A44"/>
    <w:rsid w:val="0057753F"/>
    <w:rsid w:val="005B34CB"/>
    <w:rsid w:val="005C01B6"/>
    <w:rsid w:val="005C4145"/>
    <w:rsid w:val="005D1843"/>
    <w:rsid w:val="005D4A31"/>
    <w:rsid w:val="005F1FB2"/>
    <w:rsid w:val="00635E94"/>
    <w:rsid w:val="00640784"/>
    <w:rsid w:val="006512F3"/>
    <w:rsid w:val="00680A1E"/>
    <w:rsid w:val="0068387C"/>
    <w:rsid w:val="006843FA"/>
    <w:rsid w:val="00693B69"/>
    <w:rsid w:val="0069609B"/>
    <w:rsid w:val="006A0141"/>
    <w:rsid w:val="006C3029"/>
    <w:rsid w:val="006E4C50"/>
    <w:rsid w:val="006F0256"/>
    <w:rsid w:val="00704B5D"/>
    <w:rsid w:val="00725693"/>
    <w:rsid w:val="00736D6B"/>
    <w:rsid w:val="0074682D"/>
    <w:rsid w:val="00746BE5"/>
    <w:rsid w:val="00754380"/>
    <w:rsid w:val="00765D23"/>
    <w:rsid w:val="007851AC"/>
    <w:rsid w:val="0078729E"/>
    <w:rsid w:val="0079488C"/>
    <w:rsid w:val="007C2502"/>
    <w:rsid w:val="007F0B40"/>
    <w:rsid w:val="007F4193"/>
    <w:rsid w:val="0080113F"/>
    <w:rsid w:val="00803109"/>
    <w:rsid w:val="00817A1C"/>
    <w:rsid w:val="00841F9B"/>
    <w:rsid w:val="008440B4"/>
    <w:rsid w:val="00845BF4"/>
    <w:rsid w:val="008506E3"/>
    <w:rsid w:val="0085534C"/>
    <w:rsid w:val="0087332D"/>
    <w:rsid w:val="00873BC8"/>
    <w:rsid w:val="0089139D"/>
    <w:rsid w:val="00891540"/>
    <w:rsid w:val="008B752E"/>
    <w:rsid w:val="008C0F73"/>
    <w:rsid w:val="008C124D"/>
    <w:rsid w:val="008E7708"/>
    <w:rsid w:val="00915008"/>
    <w:rsid w:val="00934191"/>
    <w:rsid w:val="00946282"/>
    <w:rsid w:val="009526D3"/>
    <w:rsid w:val="00953D37"/>
    <w:rsid w:val="009613BF"/>
    <w:rsid w:val="0097595D"/>
    <w:rsid w:val="009A5A4B"/>
    <w:rsid w:val="009A6C35"/>
    <w:rsid w:val="009B3EDA"/>
    <w:rsid w:val="009B4AD5"/>
    <w:rsid w:val="009B73F7"/>
    <w:rsid w:val="009F56F0"/>
    <w:rsid w:val="009F786C"/>
    <w:rsid w:val="00A427DD"/>
    <w:rsid w:val="00A5395B"/>
    <w:rsid w:val="00A5474D"/>
    <w:rsid w:val="00A75CAA"/>
    <w:rsid w:val="00AB3AE4"/>
    <w:rsid w:val="00AB49A8"/>
    <w:rsid w:val="00AE7DA3"/>
    <w:rsid w:val="00AF33B0"/>
    <w:rsid w:val="00B0684E"/>
    <w:rsid w:val="00B21E0B"/>
    <w:rsid w:val="00B31A66"/>
    <w:rsid w:val="00B37DFD"/>
    <w:rsid w:val="00B621B9"/>
    <w:rsid w:val="00B7533B"/>
    <w:rsid w:val="00BA61AA"/>
    <w:rsid w:val="00BB5394"/>
    <w:rsid w:val="00C30729"/>
    <w:rsid w:val="00C32BAE"/>
    <w:rsid w:val="00C4631B"/>
    <w:rsid w:val="00C66A85"/>
    <w:rsid w:val="00C714F9"/>
    <w:rsid w:val="00C80CAC"/>
    <w:rsid w:val="00C83AC9"/>
    <w:rsid w:val="00CB53D0"/>
    <w:rsid w:val="00CC73C4"/>
    <w:rsid w:val="00CE298E"/>
    <w:rsid w:val="00D00911"/>
    <w:rsid w:val="00D0268A"/>
    <w:rsid w:val="00D22CAA"/>
    <w:rsid w:val="00D45624"/>
    <w:rsid w:val="00D62959"/>
    <w:rsid w:val="00D67F8D"/>
    <w:rsid w:val="00D74B77"/>
    <w:rsid w:val="00D87CAB"/>
    <w:rsid w:val="00DA35D3"/>
    <w:rsid w:val="00DA450E"/>
    <w:rsid w:val="00DD3847"/>
    <w:rsid w:val="00DD64C2"/>
    <w:rsid w:val="00DD7481"/>
    <w:rsid w:val="00DE1BA6"/>
    <w:rsid w:val="00E2136C"/>
    <w:rsid w:val="00E3517A"/>
    <w:rsid w:val="00E40296"/>
    <w:rsid w:val="00E4248A"/>
    <w:rsid w:val="00E447FB"/>
    <w:rsid w:val="00E470B7"/>
    <w:rsid w:val="00E51841"/>
    <w:rsid w:val="00E5427B"/>
    <w:rsid w:val="00E61858"/>
    <w:rsid w:val="00E80953"/>
    <w:rsid w:val="00E847CA"/>
    <w:rsid w:val="00E84E60"/>
    <w:rsid w:val="00E87EA8"/>
    <w:rsid w:val="00EA7181"/>
    <w:rsid w:val="00ED7DA9"/>
    <w:rsid w:val="00EE4CA1"/>
    <w:rsid w:val="00EF2E17"/>
    <w:rsid w:val="00F12AFA"/>
    <w:rsid w:val="00F24C81"/>
    <w:rsid w:val="00F36F59"/>
    <w:rsid w:val="00F47797"/>
    <w:rsid w:val="00F57432"/>
    <w:rsid w:val="00FA24FB"/>
    <w:rsid w:val="00FA37D4"/>
    <w:rsid w:val="00FB6A72"/>
    <w:rsid w:val="00FD0603"/>
    <w:rsid w:val="00FE4FD4"/>
    <w:rsid w:val="00FE5EC5"/>
    <w:rsid w:val="00FE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F9DE91"/>
  <w15:chartTrackingRefBased/>
  <w15:docId w15:val="{4132BF2C-BA26-4B1B-BCD6-39356667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2AFA"/>
    <w:pPr>
      <w:widowControl w:val="0"/>
      <w:jc w:val="both"/>
    </w:pPr>
    <w:rPr>
      <w:lang w:val="en-GB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"/>
    <w:link w:val="10"/>
    <w:uiPriority w:val="99"/>
    <w:qFormat/>
    <w:rsid w:val="00F24C81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a"/>
    <w:next w:val="a"/>
    <w:link w:val="20"/>
    <w:unhideWhenUsed/>
    <w:qFormat/>
    <w:rsid w:val="0097595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a"/>
    <w:next w:val="a"/>
    <w:link w:val="30"/>
    <w:uiPriority w:val="99"/>
    <w:semiHidden/>
    <w:unhideWhenUsed/>
    <w:qFormat/>
    <w:rsid w:val="00FA24FB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3"/>
    <w:next w:val="a"/>
    <w:link w:val="40"/>
    <w:semiHidden/>
    <w:unhideWhenUsed/>
    <w:qFormat/>
    <w:rsid w:val="00F24C81"/>
    <w:pPr>
      <w:keepLines/>
      <w:widowControl/>
      <w:tabs>
        <w:tab w:val="num" w:pos="864"/>
      </w:tabs>
      <w:spacing w:before="120" w:after="180"/>
      <w:ind w:leftChars="0" w:left="864" w:hanging="864"/>
      <w:jc w:val="left"/>
      <w:outlineLvl w:val="3"/>
    </w:pPr>
    <w:rPr>
      <w:rFonts w:ascii="Arial" w:eastAsia="ＭＳ Ｐゴシック" w:hAnsi="Arial" w:cs="Times New Roman"/>
      <w:kern w:val="0"/>
      <w:sz w:val="24"/>
      <w:szCs w:val="20"/>
      <w:lang w:eastAsia="en-US"/>
      <w14:ligatures w14:val="none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0"/>
    <w:uiPriority w:val="99"/>
    <w:semiHidden/>
    <w:unhideWhenUsed/>
    <w:qFormat/>
    <w:rsid w:val="00F24C81"/>
    <w:pPr>
      <w:tabs>
        <w:tab w:val="clear" w:pos="864"/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F24C81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hAnsi="Arial" w:cs="Times New Roman"/>
      <w:kern w:val="0"/>
      <w:sz w:val="20"/>
      <w:szCs w:val="20"/>
      <w:lang w:eastAsia="en-US"/>
      <w14:ligatures w14:val="none"/>
    </w:rPr>
  </w:style>
  <w:style w:type="paragraph" w:styleId="8">
    <w:name w:val="heading 8"/>
    <w:basedOn w:val="1"/>
    <w:next w:val="a"/>
    <w:link w:val="80"/>
    <w:uiPriority w:val="99"/>
    <w:semiHidden/>
    <w:unhideWhenUsed/>
    <w:qFormat/>
    <w:rsid w:val="00F24C81"/>
    <w:pPr>
      <w:keepLines/>
      <w:widowControl/>
      <w:pBdr>
        <w:top w:val="single" w:sz="12" w:space="3" w:color="auto"/>
      </w:pBdr>
      <w:tabs>
        <w:tab w:val="num" w:pos="1440"/>
      </w:tabs>
      <w:spacing w:before="240" w:after="180"/>
      <w:ind w:left="1440" w:hanging="1440"/>
      <w:jc w:val="left"/>
      <w:outlineLvl w:val="7"/>
    </w:pPr>
    <w:rPr>
      <w:rFonts w:ascii="Arial" w:eastAsiaTheme="minorEastAsia" w:hAnsi="Arial" w:cs="Times New Roman"/>
      <w:kern w:val="0"/>
      <w:sz w:val="36"/>
      <w:szCs w:val="20"/>
      <w:lang w:eastAsia="en-US"/>
      <w14:ligatures w14:val="none"/>
    </w:rPr>
  </w:style>
  <w:style w:type="paragraph" w:styleId="9">
    <w:name w:val="heading 9"/>
    <w:basedOn w:val="8"/>
    <w:next w:val="a"/>
    <w:link w:val="90"/>
    <w:uiPriority w:val="99"/>
    <w:semiHidden/>
    <w:unhideWhenUsed/>
    <w:qFormat/>
    <w:rsid w:val="00F24C81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595D"/>
    <w:pPr>
      <w:ind w:leftChars="400" w:left="840"/>
    </w:p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uiPriority w:val="9"/>
    <w:rsid w:val="0097595D"/>
    <w:rPr>
      <w:rFonts w:asciiTheme="majorHAnsi" w:eastAsiaTheme="majorEastAsia" w:hAnsiTheme="majorHAnsi" w:cstheme="majorBidi"/>
      <w:lang w:val="en-GB"/>
    </w:rPr>
  </w:style>
  <w:style w:type="table" w:styleId="a4">
    <w:name w:val="Table Grid"/>
    <w:basedOn w:val="a1"/>
    <w:uiPriority w:val="39"/>
    <w:rsid w:val="00162D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caption"/>
    <w:basedOn w:val="a"/>
    <w:next w:val="a"/>
    <w:uiPriority w:val="35"/>
    <w:unhideWhenUsed/>
    <w:qFormat/>
    <w:rsid w:val="0079488C"/>
    <w:rPr>
      <w:b/>
      <w:bCs/>
      <w:szCs w:val="21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list 3 (文字),Head 3 (文字),1.1.1 (文字),3rd level (文字),Major Section Sub Section (文字),PA Minor Section (文字),Head3 (文字),Level 3 Head (文字),31 (文字),32 (文字)"/>
    <w:basedOn w:val="a0"/>
    <w:link w:val="3"/>
    <w:uiPriority w:val="9"/>
    <w:semiHidden/>
    <w:rsid w:val="00FA24FB"/>
    <w:rPr>
      <w:rFonts w:asciiTheme="majorHAnsi" w:eastAsiaTheme="majorEastAsia" w:hAnsiTheme="majorHAnsi" w:cstheme="majorBidi"/>
      <w:lang w:val="en-GB"/>
    </w:rPr>
  </w:style>
  <w:style w:type="paragraph" w:styleId="a6">
    <w:name w:val="header"/>
    <w:basedOn w:val="a"/>
    <w:link w:val="a7"/>
    <w:uiPriority w:val="99"/>
    <w:unhideWhenUsed/>
    <w:rsid w:val="00E4248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E4248A"/>
    <w:rPr>
      <w:lang w:val="en-GB"/>
    </w:rPr>
  </w:style>
  <w:style w:type="paragraph" w:styleId="a8">
    <w:name w:val="footer"/>
    <w:basedOn w:val="a"/>
    <w:link w:val="a9"/>
    <w:uiPriority w:val="99"/>
    <w:unhideWhenUsed/>
    <w:rsid w:val="00E4248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E4248A"/>
    <w:rPr>
      <w:lang w:val="en-GB"/>
    </w:rPr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uiPriority w:val="99"/>
    <w:rsid w:val="00F24C81"/>
    <w:rPr>
      <w:rFonts w:asciiTheme="majorHAnsi" w:eastAsiaTheme="majorEastAsia" w:hAnsiTheme="majorHAnsi" w:cstheme="majorBidi"/>
      <w:sz w:val="24"/>
      <w:szCs w:val="24"/>
      <w:lang w:val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semiHidden/>
    <w:rsid w:val="00F24C81"/>
    <w:rPr>
      <w:rFonts w:ascii="Arial" w:eastAsia="ＭＳ Ｐゴシック" w:hAnsi="Arial" w:cs="Times New Roman"/>
      <w:kern w:val="0"/>
      <w:sz w:val="24"/>
      <w:szCs w:val="20"/>
      <w:lang w:val="en-GB" w:eastAsia="en-US"/>
      <w14:ligatures w14:val="none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"/>
    <w:basedOn w:val="a0"/>
    <w:link w:val="5"/>
    <w:uiPriority w:val="99"/>
    <w:semiHidden/>
    <w:rsid w:val="00F24C81"/>
    <w:rPr>
      <w:rFonts w:ascii="Arial" w:eastAsia="ＭＳ Ｐゴシック" w:hAnsi="Arial" w:cs="Times New Roman"/>
      <w:kern w:val="0"/>
      <w:sz w:val="22"/>
      <w:szCs w:val="20"/>
      <w:lang w:val="en-GB" w:eastAsia="en-US"/>
      <w14:ligatures w14:val="none"/>
    </w:rPr>
  </w:style>
  <w:style w:type="character" w:customStyle="1" w:styleId="70">
    <w:name w:val="見出し 7 (文字)"/>
    <w:basedOn w:val="a0"/>
    <w:link w:val="7"/>
    <w:uiPriority w:val="99"/>
    <w:semiHidden/>
    <w:rsid w:val="00F24C81"/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80">
    <w:name w:val="見出し 8 (文字)"/>
    <w:basedOn w:val="a0"/>
    <w:link w:val="8"/>
    <w:uiPriority w:val="99"/>
    <w:semiHidden/>
    <w:rsid w:val="00F24C81"/>
    <w:rPr>
      <w:rFonts w:ascii="Arial" w:hAnsi="Arial" w:cs="Times New Roman"/>
      <w:kern w:val="0"/>
      <w:sz w:val="36"/>
      <w:szCs w:val="20"/>
      <w:lang w:val="en-GB" w:eastAsia="en-US"/>
      <w14:ligatures w14:val="none"/>
    </w:rPr>
  </w:style>
  <w:style w:type="character" w:customStyle="1" w:styleId="90">
    <w:name w:val="見出し 9 (文字)"/>
    <w:basedOn w:val="a0"/>
    <w:link w:val="9"/>
    <w:uiPriority w:val="99"/>
    <w:semiHidden/>
    <w:rsid w:val="00F24C81"/>
    <w:rPr>
      <w:rFonts w:ascii="Arial" w:hAnsi="Arial" w:cs="Times New Roman"/>
      <w:kern w:val="0"/>
      <w:sz w:val="36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CB0E1-EBFF-4D1C-97F0-9A7BCCA13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586</Words>
  <Characters>3341</Characters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2025-05-08T11:13:00Z</dcterms:created>
  <dcterms:modified xsi:type="dcterms:W3CDTF">2025-05-08T11:13:00Z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0e07f84-0b99-4b68-a117-0af48dfa769c_Enabled">
    <vt:lpwstr>true</vt:lpwstr>
  </property>
  <property fmtid="{D5CDD505-2E9C-101B-9397-08002B2CF9AE}" pid="3" name="MSIP_Label_e0e07f84-0b99-4b68-a117-0af48dfa769c_SetDate">
    <vt:lpwstr>2025-01-14T01:31:12Z</vt:lpwstr>
  </property>
  <property fmtid="{D5CDD505-2E9C-101B-9397-08002B2CF9AE}" pid="4" name="MSIP_Label_e0e07f84-0b99-4b68-a117-0af48dfa769c_Method">
    <vt:lpwstr>Privileged</vt:lpwstr>
  </property>
  <property fmtid="{D5CDD505-2E9C-101B-9397-08002B2CF9AE}" pid="5" name="MSIP_Label_e0e07f84-0b99-4b68-a117-0af48dfa769c_Name">
    <vt:lpwstr>Public</vt:lpwstr>
  </property>
  <property fmtid="{D5CDD505-2E9C-101B-9397-08002B2CF9AE}" pid="6" name="MSIP_Label_e0e07f84-0b99-4b68-a117-0af48dfa769c_SiteId">
    <vt:lpwstr>afff1096-7fd8-4cdd-879a-7db50a47287a</vt:lpwstr>
  </property>
  <property fmtid="{D5CDD505-2E9C-101B-9397-08002B2CF9AE}" pid="7" name="MSIP_Label_e0e07f84-0b99-4b68-a117-0af48dfa769c_ActionId">
    <vt:lpwstr>6ec8db19-0b56-4851-a8a4-be22b1a41f10</vt:lpwstr>
  </property>
  <property fmtid="{D5CDD505-2E9C-101B-9397-08002B2CF9AE}" pid="8" name="MSIP_Label_e0e07f84-0b99-4b68-a117-0af48dfa769c_ContentBits">
    <vt:lpwstr>0</vt:lpwstr>
  </property>
</Properties>
</file>